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FF" w:rsidRPr="00D5589B" w:rsidRDefault="009507C2" w:rsidP="009507C2">
      <w:pPr>
        <w:rPr>
          <w:b/>
          <w:sz w:val="32"/>
          <w:szCs w:val="32"/>
          <w:u w:val="single"/>
          <w:lang w:val="en-US"/>
        </w:rPr>
      </w:pPr>
      <w:r w:rsidRPr="00675AFF">
        <w:rPr>
          <w:b/>
          <w:sz w:val="28"/>
          <w:szCs w:val="28"/>
          <w:u w:val="single"/>
          <w:lang w:val="en-US"/>
        </w:rPr>
        <w:t>„Last-Minute-Checks</w:t>
      </w:r>
      <w:proofErr w:type="gramStart"/>
      <w:r w:rsidRPr="00675AFF">
        <w:rPr>
          <w:b/>
          <w:sz w:val="28"/>
          <w:szCs w:val="28"/>
          <w:u w:val="single"/>
          <w:lang w:val="en-US"/>
        </w:rPr>
        <w:t>“</w:t>
      </w:r>
      <w:r w:rsidR="001F0DE5">
        <w:rPr>
          <w:b/>
          <w:sz w:val="28"/>
          <w:szCs w:val="28"/>
          <w:u w:val="single"/>
          <w:lang w:val="en-US"/>
        </w:rPr>
        <w:t xml:space="preserve"> before</w:t>
      </w:r>
      <w:proofErr w:type="gramEnd"/>
      <w:r w:rsidR="001F0DE5">
        <w:rPr>
          <w:b/>
          <w:sz w:val="28"/>
          <w:szCs w:val="28"/>
          <w:u w:val="single"/>
          <w:lang w:val="en-US"/>
        </w:rPr>
        <w:t xml:space="preserve"> </w:t>
      </w:r>
      <w:r w:rsidRPr="00675AFF">
        <w:rPr>
          <w:b/>
          <w:sz w:val="28"/>
          <w:szCs w:val="28"/>
          <w:u w:val="single"/>
          <w:lang w:val="en-US"/>
        </w:rPr>
        <w:t>Vetting Inspection</w:t>
      </w:r>
      <w:r w:rsidR="00675AFF">
        <w:rPr>
          <w:b/>
          <w:sz w:val="28"/>
          <w:szCs w:val="28"/>
          <w:u w:val="single"/>
          <w:lang w:val="en-US"/>
        </w:rPr>
        <w:t xml:space="preserve"> </w:t>
      </w:r>
      <w:r w:rsidR="00675AFF">
        <w:rPr>
          <w:b/>
          <w:sz w:val="32"/>
          <w:szCs w:val="32"/>
          <w:u w:val="single"/>
          <w:lang w:val="en-US"/>
        </w:rPr>
        <w:t>–</w:t>
      </w:r>
      <w:r w:rsidR="00AB742C">
        <w:rPr>
          <w:b/>
          <w:sz w:val="32"/>
          <w:szCs w:val="32"/>
          <w:u w:val="single"/>
          <w:lang w:val="en-US"/>
        </w:rPr>
        <w:t xml:space="preserve"> Deck (VIQ Ch. 8,9 </w:t>
      </w:r>
      <w:r w:rsidR="00AB742C" w:rsidRPr="006F6A85">
        <w:rPr>
          <w:b/>
          <w:sz w:val="32"/>
          <w:szCs w:val="32"/>
          <w:u w:val="single"/>
          <w:lang w:val="en-US"/>
        </w:rPr>
        <w:t>&amp; 12</w:t>
      </w:r>
      <w:r w:rsidR="001F0DE5">
        <w:rPr>
          <w:b/>
          <w:sz w:val="32"/>
          <w:szCs w:val="32"/>
          <w:u w:val="single"/>
          <w:lang w:val="en-US"/>
        </w:rPr>
        <w:t>)</w:t>
      </w:r>
    </w:p>
    <w:p w:rsidR="00675AFF" w:rsidRDefault="006F6A85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Proper and strict ISPS procedures (every visitor </w:t>
      </w:r>
      <w:r w:rsidRPr="0022488C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show ID)</w:t>
      </w:r>
    </w:p>
    <w:p w:rsidR="006F6A85" w:rsidRDefault="006F6A85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Warning board </w:t>
      </w:r>
      <w:r w:rsidRPr="0022488C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posted</w:t>
      </w:r>
    </w:p>
    <w:p w:rsidR="006F6A85" w:rsidRDefault="006F6A85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Oil spill equipment in position and ready for immediate use (i.e. </w:t>
      </w:r>
      <w:proofErr w:type="spellStart"/>
      <w:r>
        <w:rPr>
          <w:sz w:val="24"/>
          <w:szCs w:val="24"/>
          <w:lang w:val="en-US"/>
        </w:rPr>
        <w:t>wilden</w:t>
      </w:r>
      <w:proofErr w:type="spellEnd"/>
      <w:r>
        <w:rPr>
          <w:sz w:val="24"/>
          <w:szCs w:val="24"/>
          <w:lang w:val="en-US"/>
        </w:rPr>
        <w:t xml:space="preserve"> pumps)</w:t>
      </w:r>
    </w:p>
    <w:p w:rsidR="006F6A85" w:rsidRDefault="006F6A85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Fire hoses laid out and ready for immediate use and foam monitors placed into position</w:t>
      </w:r>
    </w:p>
    <w:p w:rsidR="006F6A85" w:rsidRDefault="006F6A85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doors within accommodation closed and not hooked-up</w:t>
      </w:r>
    </w:p>
    <w:p w:rsidR="006F6A85" w:rsidRDefault="006F6A85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Safety lockers </w:t>
      </w:r>
      <w:r w:rsidRPr="0022488C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unlocked </w:t>
      </w:r>
    </w:p>
    <w:p w:rsidR="006F6A85" w:rsidRDefault="006F6A85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Entrance to forecastle store </w:t>
      </w:r>
      <w:r w:rsidRPr="0022488C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unlocked (contains fire fighting equipment i.e. emergency fire pump)</w:t>
      </w:r>
    </w:p>
    <w:p w:rsidR="006F6A85" w:rsidRDefault="00545171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Proper mooring arrangements</w:t>
      </w:r>
      <w:r w:rsidR="00856B23">
        <w:rPr>
          <w:sz w:val="24"/>
          <w:szCs w:val="24"/>
          <w:lang w:val="en-US"/>
        </w:rPr>
        <w:t xml:space="preserve"> as per OCIMF Mooring Guidelines</w:t>
      </w:r>
    </w:p>
    <w:p w:rsidR="00856B23" w:rsidRDefault="00856B23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Winch brake test date </w:t>
      </w:r>
      <w:r w:rsidRPr="0022488C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clearly visible on the winches</w:t>
      </w:r>
    </w:p>
    <w:p w:rsidR="00856B23" w:rsidRDefault="00856B23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Proper and correct marking of SWL for all bollards, bits, chocks, fairleads etc.</w:t>
      </w:r>
    </w:p>
    <w:p w:rsidR="00856B23" w:rsidRDefault="00856B23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Proper manifold watch</w:t>
      </w:r>
      <w:r w:rsidR="00DF0379">
        <w:rPr>
          <w:sz w:val="24"/>
          <w:szCs w:val="24"/>
          <w:lang w:val="en-US"/>
        </w:rPr>
        <w:t xml:space="preserve"> incl. required PPE </w:t>
      </w:r>
    </w:p>
    <w:p w:rsidR="00856B23" w:rsidRDefault="00856B23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International shore connections </w:t>
      </w:r>
      <w:r w:rsidRPr="0022488C">
        <w:rPr>
          <w:b/>
          <w:color w:val="FF0000"/>
          <w:sz w:val="24"/>
          <w:szCs w:val="24"/>
          <w:lang w:val="en-US"/>
        </w:rPr>
        <w:t>MUST</w:t>
      </w:r>
      <w:r w:rsidRPr="00DF0379">
        <w:rPr>
          <w:color w:val="FF000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be clearly marked and contain all required equipment (bolts and gaskets)</w:t>
      </w:r>
    </w:p>
    <w:p w:rsidR="00856B23" w:rsidRDefault="00856B23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In case of tank level alarm failure (95% + 98%) a Risk Assessment </w:t>
      </w:r>
      <w:r w:rsidRPr="0022488C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available stating additional protective measures like permanent UTI on the subject tank</w:t>
      </w:r>
    </w:p>
    <w:p w:rsidR="00856B23" w:rsidRDefault="00856B23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Warning signs </w:t>
      </w:r>
      <w:r w:rsidRPr="0022488C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posted for overboard discharge valves either on main deck, pump room or bow thruster compartment against unauthorized opening</w:t>
      </w:r>
    </w:p>
    <w:p w:rsidR="00856B23" w:rsidRDefault="00856B23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entries to the pump room </w:t>
      </w:r>
      <w:r w:rsidR="00C17B53">
        <w:rPr>
          <w:sz w:val="24"/>
          <w:szCs w:val="24"/>
          <w:lang w:val="en-US"/>
        </w:rPr>
        <w:t xml:space="preserve">and bow thruster compartment </w:t>
      </w:r>
      <w:r w:rsidR="00C17B53" w:rsidRPr="0022488C">
        <w:rPr>
          <w:b/>
          <w:color w:val="FF0000"/>
          <w:sz w:val="24"/>
          <w:szCs w:val="24"/>
          <w:lang w:val="en-US"/>
        </w:rPr>
        <w:t>MUST</w:t>
      </w:r>
      <w:r w:rsidR="00C17B53">
        <w:rPr>
          <w:sz w:val="24"/>
          <w:szCs w:val="24"/>
          <w:lang w:val="en-US"/>
        </w:rPr>
        <w:t xml:space="preserve"> be</w:t>
      </w:r>
      <w:r>
        <w:rPr>
          <w:sz w:val="24"/>
          <w:szCs w:val="24"/>
          <w:lang w:val="en-US"/>
        </w:rPr>
        <w:t xml:space="preserve"> equippe</w:t>
      </w:r>
      <w:r w:rsidR="00555D45">
        <w:rPr>
          <w:sz w:val="24"/>
          <w:szCs w:val="24"/>
          <w:lang w:val="en-US"/>
        </w:rPr>
        <w:t>d with emergency lifting device</w:t>
      </w:r>
      <w:r>
        <w:rPr>
          <w:sz w:val="24"/>
          <w:szCs w:val="24"/>
          <w:lang w:val="en-US"/>
        </w:rPr>
        <w:t xml:space="preserve"> </w:t>
      </w:r>
      <w:r w:rsidR="00555D45">
        <w:rPr>
          <w:sz w:val="24"/>
          <w:szCs w:val="24"/>
          <w:lang w:val="en-US"/>
        </w:rPr>
        <w:t>(i.e. Harness, Stretcher)</w:t>
      </w:r>
    </w:p>
    <w:p w:rsidR="006D0CFD" w:rsidRDefault="006D0CFD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Proper function of emergenc</w:t>
      </w:r>
      <w:r w:rsidRPr="006D0CFD">
        <w:rPr>
          <w:sz w:val="24"/>
          <w:szCs w:val="24"/>
          <w:lang w:val="en-US"/>
        </w:rPr>
        <w:t xml:space="preserve">y showers and eyewash  </w:t>
      </w:r>
    </w:p>
    <w:p w:rsidR="00555D45" w:rsidRDefault="00555D45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All ex-rated lamps on deck are in fully order – </w:t>
      </w:r>
      <w:r w:rsidRPr="0022488C">
        <w:rPr>
          <w:b/>
          <w:color w:val="FF0000"/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 xml:space="preserve"> cracks in the covers. If lamp has a cracked cover then this lamp </w:t>
      </w:r>
      <w:r w:rsidRPr="0022488C">
        <w:rPr>
          <w:b/>
          <w:color w:val="FF0000"/>
          <w:sz w:val="24"/>
          <w:szCs w:val="24"/>
          <w:lang w:val="en-US"/>
        </w:rPr>
        <w:t>MUST</w:t>
      </w:r>
      <w:r>
        <w:rPr>
          <w:sz w:val="24"/>
          <w:szCs w:val="24"/>
          <w:lang w:val="en-US"/>
        </w:rPr>
        <w:t xml:space="preserve"> be isolated from the power and only</w:t>
      </w:r>
      <w:r w:rsidR="00DC1CD2">
        <w:rPr>
          <w:sz w:val="24"/>
          <w:szCs w:val="24"/>
          <w:lang w:val="en-US"/>
        </w:rPr>
        <w:t xml:space="preserve"> re-engaged when the cover has been changed</w:t>
      </w:r>
    </w:p>
    <w:p w:rsidR="00DC1CD2" w:rsidRDefault="00DC1CD2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22488C">
        <w:rPr>
          <w:b/>
          <w:color w:val="FF0000"/>
          <w:sz w:val="24"/>
          <w:szCs w:val="24"/>
          <w:lang w:val="en-US"/>
        </w:rPr>
        <w:t>No</w:t>
      </w:r>
      <w:r>
        <w:rPr>
          <w:sz w:val="24"/>
          <w:szCs w:val="24"/>
          <w:lang w:val="en-US"/>
        </w:rPr>
        <w:t xml:space="preserve"> open containers or paint drums with subject mixtures of thinner/water etc. for brushes in the paint store – remove it!</w:t>
      </w:r>
    </w:p>
    <w:p w:rsidR="00DC1CD2" w:rsidRDefault="00DC1CD2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Proper garbage segregation on deck and in the galley</w:t>
      </w:r>
    </w:p>
    <w:p w:rsidR="00DC1CD2" w:rsidRDefault="00DC1CD2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Ensure that all scuppers and plugs in position around main deck</w:t>
      </w:r>
    </w:p>
    <w:p w:rsidR="006E6849" w:rsidRDefault="006E6849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Fuel Tank for Rescue boat is filled with sufficient </w:t>
      </w:r>
      <w:proofErr w:type="spellStart"/>
      <w:proofErr w:type="gramStart"/>
      <w:r>
        <w:rPr>
          <w:sz w:val="24"/>
          <w:szCs w:val="24"/>
          <w:lang w:val="en-US"/>
        </w:rPr>
        <w:t>Gazoline</w:t>
      </w:r>
      <w:proofErr w:type="spellEnd"/>
      <w:r>
        <w:rPr>
          <w:sz w:val="24"/>
          <w:szCs w:val="24"/>
          <w:lang w:val="en-US"/>
        </w:rPr>
        <w:t xml:space="preserve"> !!!</w:t>
      </w:r>
      <w:proofErr w:type="gramEnd"/>
      <w:r>
        <w:rPr>
          <w:sz w:val="24"/>
          <w:szCs w:val="24"/>
          <w:lang w:val="en-US"/>
        </w:rPr>
        <w:t xml:space="preserve"> </w:t>
      </w:r>
    </w:p>
    <w:p w:rsidR="006E6849" w:rsidRDefault="006E6849" w:rsidP="00675AFF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Check proper Steering of Life boat and start of Engine for both FFB &amp; Rescue Boat!</w:t>
      </w:r>
      <w:bookmarkStart w:id="0" w:name="_GoBack"/>
      <w:bookmarkEnd w:id="0"/>
    </w:p>
    <w:p w:rsidR="00D5589B" w:rsidRDefault="00D5589B" w:rsidP="006F6A85">
      <w:pPr>
        <w:pStyle w:val="ListParagraph"/>
        <w:rPr>
          <w:sz w:val="24"/>
          <w:szCs w:val="24"/>
          <w:lang w:val="en-US"/>
        </w:rPr>
      </w:pPr>
    </w:p>
    <w:p w:rsidR="006C78FA" w:rsidRDefault="00DC1CD2">
      <w:pPr>
        <w:rPr>
          <w:b/>
          <w:i/>
          <w:sz w:val="28"/>
          <w:szCs w:val="28"/>
          <w:lang w:val="en-US"/>
        </w:rPr>
      </w:pPr>
      <w:r w:rsidRPr="00DC1CD2">
        <w:rPr>
          <w:b/>
          <w:i/>
          <w:sz w:val="28"/>
          <w:szCs w:val="28"/>
          <w:lang w:val="en-US"/>
        </w:rPr>
        <w:t xml:space="preserve">Everyone entering the deck area </w:t>
      </w:r>
      <w:r w:rsidRPr="009D23A3">
        <w:rPr>
          <w:b/>
          <w:i/>
          <w:color w:val="FF0000"/>
          <w:sz w:val="28"/>
          <w:szCs w:val="28"/>
          <w:lang w:val="en-US"/>
        </w:rPr>
        <w:t xml:space="preserve">MUST </w:t>
      </w:r>
      <w:r w:rsidRPr="00DC1CD2">
        <w:rPr>
          <w:b/>
          <w:i/>
          <w:sz w:val="28"/>
          <w:szCs w:val="28"/>
          <w:lang w:val="en-US"/>
        </w:rPr>
        <w:t>wear proper personal equipment and in accordance with cargo requirements/MSDS (i.e. goggles and/or fac</w:t>
      </w:r>
      <w:r w:rsidR="006D0CFD">
        <w:rPr>
          <w:b/>
          <w:i/>
          <w:sz w:val="28"/>
          <w:szCs w:val="28"/>
          <w:lang w:val="en-US"/>
        </w:rPr>
        <w:t>e shield, safety helmet, gloves, overal</w:t>
      </w:r>
      <w:r w:rsidR="00094606">
        <w:rPr>
          <w:b/>
          <w:i/>
          <w:sz w:val="28"/>
          <w:szCs w:val="28"/>
          <w:lang w:val="en-US"/>
        </w:rPr>
        <w:t xml:space="preserve">ls, safety shoes, rubber boots on request </w:t>
      </w:r>
      <w:r w:rsidR="006D0CFD">
        <w:rPr>
          <w:b/>
          <w:i/>
          <w:sz w:val="28"/>
          <w:szCs w:val="28"/>
          <w:lang w:val="en-US"/>
        </w:rPr>
        <w:t>etc.)</w:t>
      </w:r>
    </w:p>
    <w:p w:rsidR="001F3A53" w:rsidRPr="001F3A53" w:rsidRDefault="001F3A53">
      <w:pP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  <w:lang w:val="en-US"/>
        </w:rPr>
        <w:t xml:space="preserve">Above order must be comply also for engine personal in case entering and/or passing the deck area during cargo operation. </w:t>
      </w:r>
    </w:p>
    <w:sectPr w:rsidR="001F3A53" w:rsidRPr="001F3A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071C3"/>
    <w:multiLevelType w:val="hybridMultilevel"/>
    <w:tmpl w:val="2F9A904C"/>
    <w:lvl w:ilvl="0" w:tplc="191A4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D65B2"/>
    <w:multiLevelType w:val="hybridMultilevel"/>
    <w:tmpl w:val="78CA5DF6"/>
    <w:lvl w:ilvl="0" w:tplc="A24E24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04859"/>
    <w:multiLevelType w:val="hybridMultilevel"/>
    <w:tmpl w:val="1FDA5BD8"/>
    <w:lvl w:ilvl="0" w:tplc="ED1CE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4C"/>
    <w:rsid w:val="00094606"/>
    <w:rsid w:val="000A717B"/>
    <w:rsid w:val="000F0575"/>
    <w:rsid w:val="00181A8E"/>
    <w:rsid w:val="001F0DE5"/>
    <w:rsid w:val="001F3A53"/>
    <w:rsid w:val="0022488C"/>
    <w:rsid w:val="00271EF4"/>
    <w:rsid w:val="00281817"/>
    <w:rsid w:val="002F2A71"/>
    <w:rsid w:val="00416884"/>
    <w:rsid w:val="00545171"/>
    <w:rsid w:val="00555D45"/>
    <w:rsid w:val="005740DE"/>
    <w:rsid w:val="005E7048"/>
    <w:rsid w:val="00655CC2"/>
    <w:rsid w:val="00675AFF"/>
    <w:rsid w:val="006C78FA"/>
    <w:rsid w:val="006D0CFD"/>
    <w:rsid w:val="006E6849"/>
    <w:rsid w:val="006F6A85"/>
    <w:rsid w:val="00710478"/>
    <w:rsid w:val="00796DB4"/>
    <w:rsid w:val="007E3289"/>
    <w:rsid w:val="00856B23"/>
    <w:rsid w:val="00893353"/>
    <w:rsid w:val="00906B4C"/>
    <w:rsid w:val="009507C2"/>
    <w:rsid w:val="009B084C"/>
    <w:rsid w:val="009D23A3"/>
    <w:rsid w:val="00AB742C"/>
    <w:rsid w:val="00AF7C1E"/>
    <w:rsid w:val="00C17B53"/>
    <w:rsid w:val="00D5589B"/>
    <w:rsid w:val="00DC1CD2"/>
    <w:rsid w:val="00DF0379"/>
    <w:rsid w:val="00E8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57784F-3636-4B0A-A303-4B7150C2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Medallion Reederei GmbH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Kretschmer</dc:creator>
  <cp:lastModifiedBy>Heiko Kretschmer (Montec)</cp:lastModifiedBy>
  <cp:revision>15</cp:revision>
  <dcterms:created xsi:type="dcterms:W3CDTF">2016-06-01T08:37:00Z</dcterms:created>
  <dcterms:modified xsi:type="dcterms:W3CDTF">2016-08-30T06:12:00Z</dcterms:modified>
</cp:coreProperties>
</file>