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B2" w:rsidRPr="006A1414" w:rsidRDefault="001C1EB2" w:rsidP="001C1EB2">
      <w:pPr>
        <w:pStyle w:val="a3"/>
        <w:spacing w:line="300" w:lineRule="atLeast"/>
        <w:rPr>
          <w:color w:val="444444"/>
          <w:sz w:val="18"/>
          <w:szCs w:val="18"/>
          <w:highlight w:val="yellow"/>
          <w:u w:val="single"/>
        </w:rPr>
      </w:pPr>
      <w:r w:rsidRPr="006A1414">
        <w:rPr>
          <w:rStyle w:val="a4"/>
          <w:color w:val="444444"/>
          <w:sz w:val="18"/>
          <w:szCs w:val="18"/>
          <w:highlight w:val="yellow"/>
          <w:u w:val="single"/>
        </w:rPr>
        <w:t>Key:</w:t>
      </w:r>
      <w:r w:rsidRPr="006A1414">
        <w:rPr>
          <w:color w:val="444444"/>
          <w:sz w:val="18"/>
          <w:szCs w:val="18"/>
          <w:highlight w:val="yellow"/>
          <w:u w:val="single"/>
        </w:rPr>
        <w:t xml:space="preserve"> A tick or cross will show next to chosen answers.</w:t>
      </w:r>
      <w:bookmarkStart w:id="0" w:name="_GoBack"/>
      <w:bookmarkEnd w:id="0"/>
    </w:p>
    <w:p w:rsidR="001C1EB2" w:rsidRDefault="001C1EB2" w:rsidP="001C1EB2">
      <w:pPr>
        <w:pStyle w:val="a3"/>
        <w:spacing w:line="300" w:lineRule="atLeast"/>
        <w:rPr>
          <w:color w:val="444444"/>
          <w:sz w:val="18"/>
          <w:szCs w:val="18"/>
        </w:rPr>
      </w:pPr>
      <w:r w:rsidRPr="006A1414">
        <w:rPr>
          <w:noProof/>
          <w:color w:val="444444"/>
          <w:sz w:val="18"/>
          <w:szCs w:val="18"/>
          <w:highlight w:val="yellow"/>
        </w:rPr>
        <w:drawing>
          <wp:inline distT="0" distB="0" distL="0" distR="0" wp14:anchorId="76845DCF" wp14:editId="4F0FC99B">
            <wp:extent cx="142875" cy="152400"/>
            <wp:effectExtent l="0" t="0" r="9525" b="0"/>
            <wp:docPr id="1" name="Рисунок 1" descr="Correctly answ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ctly answered"/>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6A1414">
        <w:rPr>
          <w:color w:val="444444"/>
          <w:sz w:val="18"/>
          <w:szCs w:val="18"/>
          <w:highlight w:val="yellow"/>
        </w:rPr>
        <w:t>Correctly answered</w:t>
      </w:r>
      <w:r w:rsidRPr="006A1414">
        <w:rPr>
          <w:color w:val="444444"/>
          <w:sz w:val="18"/>
          <w:szCs w:val="18"/>
          <w:highlight w:val="yellow"/>
        </w:rPr>
        <w:br/>
      </w:r>
      <w:r w:rsidRPr="006A1414">
        <w:rPr>
          <w:noProof/>
          <w:color w:val="444444"/>
          <w:sz w:val="18"/>
          <w:szCs w:val="18"/>
          <w:highlight w:val="yellow"/>
        </w:rPr>
        <w:drawing>
          <wp:inline distT="0" distB="0" distL="0" distR="0" wp14:anchorId="2BB61F71" wp14:editId="04E10D9E">
            <wp:extent cx="142875" cy="152400"/>
            <wp:effectExtent l="0" t="0" r="9525" b="0"/>
            <wp:docPr id="2" name="Рисунок 2" descr="Incorrectly answ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orrectly answered"/>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6A1414">
        <w:rPr>
          <w:color w:val="444444"/>
          <w:sz w:val="18"/>
          <w:szCs w:val="18"/>
          <w:highlight w:val="yellow"/>
        </w:rPr>
        <w:t>Incorrectly answered</w:t>
      </w:r>
      <w:r w:rsidRPr="006A1414">
        <w:rPr>
          <w:color w:val="444444"/>
          <w:sz w:val="18"/>
          <w:szCs w:val="18"/>
          <w:highlight w:val="yellow"/>
        </w:rPr>
        <w:br/>
      </w:r>
      <w:r w:rsidRPr="006A1414">
        <w:rPr>
          <w:noProof/>
          <w:color w:val="444444"/>
          <w:sz w:val="18"/>
          <w:szCs w:val="18"/>
          <w:highlight w:val="yellow"/>
        </w:rPr>
        <w:drawing>
          <wp:inline distT="0" distB="0" distL="0" distR="0" wp14:anchorId="48D41886" wp14:editId="0BBDBA61">
            <wp:extent cx="142875" cy="152400"/>
            <wp:effectExtent l="0" t="0" r="9525" b="0"/>
            <wp:docPr id="3" name="Рисунок 3" descr="Missed correct multiple choic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ed correct multiple choice option"/>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6A1414">
        <w:rPr>
          <w:color w:val="444444"/>
          <w:sz w:val="18"/>
          <w:szCs w:val="18"/>
          <w:highlight w:val="yellow"/>
        </w:rPr>
        <w:t>Missed correct multiple choice option</w:t>
      </w:r>
    </w:p>
    <w:p w:rsidR="001C1EB2" w:rsidRDefault="001C1EB2" w:rsidP="001C1EB2">
      <w:pPr>
        <w:pStyle w:val="a3"/>
        <w:rPr>
          <w:color w:val="4D4D4D"/>
        </w:rPr>
      </w:pPr>
      <w:r>
        <w:rPr>
          <w:rStyle w:val="a4"/>
          <w:i/>
          <w:iCs/>
          <w:color w:val="4D4D4D"/>
        </w:rPr>
        <w:t>Note:</w:t>
      </w:r>
      <w:r>
        <w:rPr>
          <w:i/>
          <w:iCs/>
          <w:color w:val="4D4D4D"/>
        </w:rPr>
        <w:t xml:space="preserve"> Correct answers are highlighted to you in your emailed results, irrespective of your Test takers 'Results view' settings.</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1 of 44</w:t>
      </w:r>
    </w:p>
    <w:p w:rsidR="001C1EB2" w:rsidRDefault="001C1EB2" w:rsidP="001C1EB2">
      <w:pPr>
        <w:spacing w:before="100" w:beforeAutospacing="1" w:after="100" w:afterAutospacing="1"/>
        <w:rPr>
          <w:sz w:val="23"/>
          <w:szCs w:val="23"/>
        </w:rPr>
      </w:pPr>
      <w:r>
        <w:rPr>
          <w:sz w:val="23"/>
          <w:szCs w:val="23"/>
        </w:rPr>
        <w:t>You have added an event mark to a route. What is the difference between time to event and distance to event?</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8A3CBB8" wp14:editId="0ECB1954">
                  <wp:extent cx="124460" cy="41275"/>
                  <wp:effectExtent l="0" t="0" r="8890" b="0"/>
                  <wp:docPr id="4" name="Рисунок 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09769EF" wp14:editId="6BC7B510">
                  <wp:extent cx="124460" cy="41275"/>
                  <wp:effectExtent l="0" t="0" r="8890" b="0"/>
                  <wp:docPr id="5" name="Рисунок 5"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77A0C57" wp14:editId="5038443D">
                  <wp:extent cx="207645" cy="41275"/>
                  <wp:effectExtent l="0" t="0" r="1905" b="0"/>
                  <wp:docPr id="6" name="Рисунок 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199EC1D0" wp14:editId="7A7E0061">
                  <wp:extent cx="142875" cy="152400"/>
                  <wp:effectExtent l="0" t="0" r="9525" b="0"/>
                  <wp:docPr id="7" name="Рисунок 7"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Time to event gives an alarm at a certain time before or after own vessel reaches the event while distance to event gives an alarm at a certain distance before or after own vessel reaches the event.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Time to event gives an alarm at a certain time before own vessel reaches the event while distance to event gives an alarm at a certain distance after own vessel reaches the event.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Time to event gives an alarm at a certain time after own vessel reaches the event while distance to event gives an alarm at a certain distance after own vessel reaches the event.</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2 of 44</w:t>
      </w:r>
    </w:p>
    <w:p w:rsidR="001C1EB2" w:rsidRDefault="001C1EB2" w:rsidP="001C1EB2">
      <w:pPr>
        <w:spacing w:before="100" w:beforeAutospacing="1" w:after="100" w:afterAutospacing="1"/>
        <w:rPr>
          <w:sz w:val="23"/>
          <w:szCs w:val="23"/>
        </w:rPr>
      </w:pPr>
      <w:r>
        <w:rPr>
          <w:sz w:val="23"/>
          <w:szCs w:val="23"/>
        </w:rPr>
        <w:t>What is the backup arrangement in the Tool panel used for?</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EE195CE" wp14:editId="3F3CD062">
                  <wp:extent cx="124460" cy="41275"/>
                  <wp:effectExtent l="0" t="0" r="8890" b="0"/>
                  <wp:docPr id="8" name="Рисунок 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B13238F" wp14:editId="4847E443">
                  <wp:extent cx="124460" cy="41275"/>
                  <wp:effectExtent l="0" t="0" r="8890" b="0"/>
                  <wp:docPr id="9" name="Рисунок 9"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90CCAD7" wp14:editId="4ACE4E2E">
                  <wp:extent cx="207645" cy="41275"/>
                  <wp:effectExtent l="0" t="0" r="1905" b="0"/>
                  <wp:docPr id="10" name="Рисунок 1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679A1DC4" wp14:editId="1E74C6FD">
                  <wp:extent cx="142875" cy="152400"/>
                  <wp:effectExtent l="0" t="0" r="9525" b="0"/>
                  <wp:docPr id="11" name="Рисунок 11"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To synchronize SENC geodatabases, mariner objects, routes, permits and configuration file between several ECDIS units so they are present and updated on all ECDIS units.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To synchronize SENC geodatabases, marine object, routes and configuration file with the Navbox or planning computer.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To backup SENC geodatabases, marine object, route, data permits and configuration file to an external USB stick.</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3 of 44</w:t>
      </w:r>
    </w:p>
    <w:p w:rsidR="001C1EB2" w:rsidRDefault="001C1EB2" w:rsidP="001C1EB2">
      <w:pPr>
        <w:spacing w:before="100" w:beforeAutospacing="1" w:after="100" w:afterAutospacing="1"/>
        <w:rPr>
          <w:sz w:val="23"/>
          <w:szCs w:val="23"/>
        </w:rPr>
      </w:pPr>
      <w:r>
        <w:rPr>
          <w:sz w:val="23"/>
          <w:szCs w:val="23"/>
        </w:rPr>
        <w:t>Where do you install the Scheme Administrator Certificate (SA Certificate)?</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lastRenderedPageBreak/>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102A923" wp14:editId="5E1F534B">
                  <wp:extent cx="124460" cy="41275"/>
                  <wp:effectExtent l="0" t="0" r="8890" b="0"/>
                  <wp:docPr id="12" name="Рисунок 1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72CB4B32" wp14:editId="7C10B87E">
                  <wp:extent cx="124460" cy="41275"/>
                  <wp:effectExtent l="0" t="0" r="8890" b="0"/>
                  <wp:docPr id="13" name="Рисунок 1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882B961" wp14:editId="3A0E7E9A">
                  <wp:extent cx="207645" cy="41275"/>
                  <wp:effectExtent l="0" t="0" r="1905" b="0"/>
                  <wp:docPr id="14" name="Рисунок 1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591BB4E8" wp14:editId="16F815C1">
                  <wp:extent cx="142875" cy="152400"/>
                  <wp:effectExtent l="0" t="0" r="9525" b="0"/>
                  <wp:docPr id="15" name="Рисунок 15"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By going to Settings -&gt; System and clicking on SA Certificate and refresh.</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Get the update from sacertificate.danelec-marine.com.</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Call the ECDIS manufacturer to get a new root certificate.</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4 of 44</w:t>
      </w:r>
    </w:p>
    <w:p w:rsidR="001C1EB2" w:rsidRDefault="001C1EB2" w:rsidP="001C1EB2">
      <w:pPr>
        <w:spacing w:before="100" w:beforeAutospacing="1" w:after="100" w:afterAutospacing="1"/>
        <w:rPr>
          <w:sz w:val="23"/>
          <w:szCs w:val="23"/>
        </w:rPr>
      </w:pPr>
      <w:r>
        <w:rPr>
          <w:sz w:val="23"/>
          <w:szCs w:val="23"/>
        </w:rPr>
        <w:t>You have set a grounding check zone. Which type of event indicator will tell if there is a problem with grounding?</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C)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6674F0D" wp14:editId="04507992">
                  <wp:extent cx="124460" cy="41275"/>
                  <wp:effectExtent l="0" t="0" r="8890" b="0"/>
                  <wp:docPr id="16" name="Рисунок 1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E549355" wp14:editId="2DA4EDAF">
                  <wp:extent cx="124460" cy="41275"/>
                  <wp:effectExtent l="0" t="0" r="8890" b="0"/>
                  <wp:docPr id="17" name="Рисунок 1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B3F2931" wp14:editId="311C15BE">
                  <wp:extent cx="207645" cy="41275"/>
                  <wp:effectExtent l="0" t="0" r="1905" b="0"/>
                  <wp:docPr id="18" name="Рисунок 1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1D7AE4CE" wp14:editId="0EA870F4">
                  <wp:extent cx="142875" cy="152400"/>
                  <wp:effectExtent l="0" t="0" r="9525" b="0"/>
                  <wp:docPr id="19" name="Рисунок 19" descr="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correct answ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Alerts indicator.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Display mode indicator.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6F020A5E" wp14:editId="3C54AE29">
                  <wp:extent cx="142875" cy="152400"/>
                  <wp:effectExtent l="0" t="0" r="9525" b="0"/>
                  <wp:docPr id="20" name="Рисунок 20"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Grounding Check indicator.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A voice will say "Danger - grounding" repeatedly.</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5 of 44</w:t>
      </w:r>
    </w:p>
    <w:p w:rsidR="001C1EB2" w:rsidRDefault="001C1EB2" w:rsidP="001C1EB2">
      <w:pPr>
        <w:spacing w:before="100" w:beforeAutospacing="1" w:after="100" w:afterAutospacing="1"/>
        <w:rPr>
          <w:sz w:val="23"/>
          <w:szCs w:val="23"/>
        </w:rPr>
      </w:pPr>
      <w:r>
        <w:rPr>
          <w:sz w:val="23"/>
          <w:szCs w:val="23"/>
        </w:rPr>
        <w:t>You observed that data from some sensors are displayed in white, while data from other sensors are displayed in yellow color. What could be the reason?</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7AA3808" wp14:editId="78345C46">
                  <wp:extent cx="124460" cy="41275"/>
                  <wp:effectExtent l="0" t="0" r="8890" b="0"/>
                  <wp:docPr id="21" name="Рисунок 2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BC4F3AD" wp14:editId="1DC4EC45">
                  <wp:extent cx="124460" cy="41275"/>
                  <wp:effectExtent l="0" t="0" r="8890" b="0"/>
                  <wp:docPr id="22" name="Рисунок 2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6A8E44A" wp14:editId="384AC0D4">
                  <wp:extent cx="207645" cy="41275"/>
                  <wp:effectExtent l="0" t="0" r="1905" b="0"/>
                  <wp:docPr id="23" name="Рисунок 2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26D4459B" wp14:editId="387F14D0">
                  <wp:extent cx="142875" cy="152400"/>
                  <wp:effectExtent l="0" t="0" r="9525" b="0"/>
                  <wp:docPr id="24" name="Рисунок 24"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Data from primary sensors are displayed in white unless cautionary or unsafe, while data from secondary sensors are displayed in yellow.</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Data from primary sensors are displayed in yellow while data from secondary sensors are display in white.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colors are there to make the display more appealing.</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6 of 44</w:t>
      </w:r>
    </w:p>
    <w:p w:rsidR="001C1EB2" w:rsidRDefault="001C1EB2" w:rsidP="001C1EB2">
      <w:pPr>
        <w:spacing w:before="100" w:beforeAutospacing="1" w:after="100" w:afterAutospacing="1"/>
        <w:rPr>
          <w:sz w:val="23"/>
          <w:szCs w:val="23"/>
        </w:rPr>
      </w:pPr>
      <w:r>
        <w:rPr>
          <w:sz w:val="23"/>
          <w:szCs w:val="23"/>
        </w:rPr>
        <w:t>How do you turn on or off the EBL/VRM tool?</w:t>
      </w:r>
      <w:r>
        <w:rPr>
          <w:sz w:val="23"/>
          <w:szCs w:val="23"/>
        </w:rPr>
        <w:br/>
        <w:t>(EBL/VRM = electronic bearing line and variable range marker)</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lastRenderedPageBreak/>
        <w:t xml:space="preserve">Correct answer: </w:t>
      </w:r>
      <w:r>
        <w:rPr>
          <w:rStyle w:val="a4"/>
          <w:color w:val="8C8C8C"/>
          <w:sz w:val="20"/>
          <w:szCs w:val="20"/>
        </w:rPr>
        <w:t xml:space="preserve">B) C) </w:t>
      </w:r>
      <w:r>
        <w:rPr>
          <w:color w:val="8C8C8C"/>
          <w:sz w:val="20"/>
          <w:szCs w:val="20"/>
        </w:rPr>
        <w:br/>
        <w:t xml:space="preserve">You chose: </w:t>
      </w:r>
      <w:r>
        <w:rPr>
          <w:rStyle w:val="a4"/>
          <w:color w:val="8C8C8C"/>
          <w:sz w:val="20"/>
          <w:szCs w:val="20"/>
        </w:rPr>
        <w:t xml:space="preserve">B)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7E4E50AB" wp14:editId="1D79998C">
                  <wp:extent cx="124460" cy="41275"/>
                  <wp:effectExtent l="0" t="0" r="8890" b="0"/>
                  <wp:docPr id="25" name="Рисунок 25"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D045936" wp14:editId="0ADF6628">
                  <wp:extent cx="124460" cy="41275"/>
                  <wp:effectExtent l="0" t="0" r="8890" b="0"/>
                  <wp:docPr id="26" name="Рисунок 2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75EB179" wp14:editId="46CB377D">
                  <wp:extent cx="207645" cy="41275"/>
                  <wp:effectExtent l="0" t="0" r="1905" b="0"/>
                  <wp:docPr id="27" name="Рисунок 2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Go to Tools menu and turn the EBL/VRM switch on in Navigation calculator.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7D1C89A7" wp14:editId="4AD9C44D">
                  <wp:extent cx="142875" cy="152400"/>
                  <wp:effectExtent l="0" t="0" r="9525" b="0"/>
                  <wp:docPr id="28" name="Рисунок 28"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Go to the Shortcuts menu and turn the EBL/VRM switch on.</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1F4CA8E6" wp14:editId="5AF83ABF">
                  <wp:extent cx="142875" cy="152400"/>
                  <wp:effectExtent l="0" t="0" r="9525" b="0"/>
                  <wp:docPr id="29" name="Рисунок 29"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Click on the ruler icon in the icon bar.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Click the middle trackball button or just click the X icon.</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E)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Click the right trackball button.</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7 of 44</w:t>
      </w:r>
    </w:p>
    <w:p w:rsidR="001C1EB2" w:rsidRDefault="001C1EB2" w:rsidP="001C1EB2">
      <w:pPr>
        <w:spacing w:before="100" w:beforeAutospacing="1" w:after="100" w:afterAutospacing="1"/>
        <w:rPr>
          <w:sz w:val="23"/>
          <w:szCs w:val="23"/>
        </w:rPr>
      </w:pPr>
      <w:r>
        <w:rPr>
          <w:sz w:val="23"/>
          <w:szCs w:val="23"/>
        </w:rPr>
        <w:t>An icon showing a vessel (ship shape) is visible in the top right corner of the screen and disappears when the indicator is pressed. What is that for?</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D) </w:t>
      </w:r>
      <w:r>
        <w:rPr>
          <w:color w:val="8C8C8C"/>
          <w:sz w:val="20"/>
          <w:szCs w:val="20"/>
        </w:rPr>
        <w:br/>
        <w:t xml:space="preserve">You chose: </w:t>
      </w:r>
      <w:r>
        <w:rPr>
          <w:rStyle w:val="a4"/>
          <w:color w:val="8C8C8C"/>
          <w:sz w:val="20"/>
          <w:szCs w:val="20"/>
        </w:rPr>
        <w:t xml:space="preserve">D)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7FF29E41" wp14:editId="19AE20E5">
                  <wp:extent cx="124460" cy="41275"/>
                  <wp:effectExtent l="0" t="0" r="8890" b="0"/>
                  <wp:docPr id="30" name="Рисунок 3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830BFA4" wp14:editId="1134D73D">
                  <wp:extent cx="124460" cy="41275"/>
                  <wp:effectExtent l="0" t="0" r="8890" b="0"/>
                  <wp:docPr id="31" name="Рисунок 3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331FEC6" wp14:editId="2007D3F0">
                  <wp:extent cx="207645" cy="41275"/>
                  <wp:effectExtent l="0" t="0" r="1905" b="0"/>
                  <wp:docPr id="32" name="Рисунок 3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is used to acknowledge warning when own vessel is on a collision course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us used to hide all radar and AIS targets.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is used to acknowledge warning when another vessel is coming too near.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675A6824" wp14:editId="125A11A3">
                  <wp:extent cx="142875" cy="152400"/>
                  <wp:effectExtent l="0" t="0" r="9525" b="0"/>
                  <wp:docPr id="33" name="Рисунок 33"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is used to locate own vessel position when own vessel position is out of chart view or not followed automatically.</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8 of 44</w:t>
      </w:r>
    </w:p>
    <w:p w:rsidR="001C1EB2" w:rsidRDefault="001C1EB2" w:rsidP="001C1EB2">
      <w:pPr>
        <w:spacing w:before="100" w:beforeAutospacing="1" w:after="100" w:afterAutospacing="1"/>
        <w:rPr>
          <w:sz w:val="23"/>
          <w:szCs w:val="23"/>
        </w:rPr>
      </w:pPr>
      <w:r>
        <w:rPr>
          <w:sz w:val="23"/>
          <w:szCs w:val="23"/>
        </w:rPr>
        <w:t>You need to call for a pilot and pick the pilot up at a specific location on the route, how can you remind yourself?</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463448D" wp14:editId="0F49A0C1">
                  <wp:extent cx="124460" cy="41275"/>
                  <wp:effectExtent l="0" t="0" r="8890" b="0"/>
                  <wp:docPr id="34" name="Рисунок 3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6A8C330" wp14:editId="6354CF51">
                  <wp:extent cx="124460" cy="41275"/>
                  <wp:effectExtent l="0" t="0" r="8890" b="0"/>
                  <wp:docPr id="35" name="Рисунок 35"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7A2502F" wp14:editId="38EAFB48">
                  <wp:extent cx="207645" cy="41275"/>
                  <wp:effectExtent l="0" t="0" r="1905" b="0"/>
                  <wp:docPr id="36" name="Рисунок 3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29B6DBB0" wp14:editId="6716C34E">
                  <wp:extent cx="142875" cy="152400"/>
                  <wp:effectExtent l="0" t="0" r="9525" b="0"/>
                  <wp:docPr id="37" name="Рисунок 37"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Add event mark on the route where the event is planned to take place.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Set an alarm clock to remind the crew on watch to call.</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Add a mariner object on the route where the event is planned to take place.</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9 of 44</w:t>
      </w:r>
    </w:p>
    <w:p w:rsidR="001C1EB2" w:rsidRDefault="001C1EB2" w:rsidP="001C1EB2">
      <w:pPr>
        <w:spacing w:before="100" w:beforeAutospacing="1" w:after="100" w:afterAutospacing="1"/>
        <w:rPr>
          <w:sz w:val="23"/>
          <w:szCs w:val="23"/>
        </w:rPr>
      </w:pPr>
      <w:r>
        <w:rPr>
          <w:sz w:val="23"/>
          <w:szCs w:val="23"/>
        </w:rPr>
        <w:t>Where do you view whether there is a valid permit for a chart?</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lastRenderedPageBreak/>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F4F7567" wp14:editId="5657EA1A">
                  <wp:extent cx="124460" cy="41275"/>
                  <wp:effectExtent l="0" t="0" r="8890" b="0"/>
                  <wp:docPr id="38" name="Рисунок 3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5BCC0B0" wp14:editId="3538E03A">
                  <wp:extent cx="124460" cy="41275"/>
                  <wp:effectExtent l="0" t="0" r="8890" b="0"/>
                  <wp:docPr id="39" name="Рисунок 39"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1FEE510" wp14:editId="0AA68868">
                  <wp:extent cx="207645" cy="41275"/>
                  <wp:effectExtent l="0" t="0" r="1905" b="0"/>
                  <wp:docPr id="40" name="Рисунок 4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31CBBF58" wp14:editId="70786A55">
                  <wp:extent cx="142875" cy="152400"/>
                  <wp:effectExtent l="0" t="0" r="9525" b="0"/>
                  <wp:docPr id="41" name="Рисунок 41"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In the Chart library, open the chart database, select the type of report "valid" and press the report button.</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Right click on the chart to view validity date.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Go to chart layers and turn on Admiralty information overlay (AIO).</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10 of 44</w:t>
      </w:r>
    </w:p>
    <w:p w:rsidR="001C1EB2" w:rsidRDefault="001C1EB2" w:rsidP="001C1EB2">
      <w:pPr>
        <w:spacing w:before="100" w:beforeAutospacing="1" w:after="100" w:afterAutospacing="1"/>
        <w:rPr>
          <w:sz w:val="23"/>
          <w:szCs w:val="23"/>
        </w:rPr>
      </w:pPr>
      <w:r>
        <w:rPr>
          <w:sz w:val="23"/>
          <w:szCs w:val="23"/>
        </w:rPr>
        <w:t>What is the difference between 'safety contour' and 'safety depth' ?</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6943723" wp14:editId="0F142816">
                  <wp:extent cx="124460" cy="41275"/>
                  <wp:effectExtent l="0" t="0" r="8890" b="0"/>
                  <wp:docPr id="42" name="Рисунок 4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3529CD3" wp14:editId="63571368">
                  <wp:extent cx="124460" cy="41275"/>
                  <wp:effectExtent l="0" t="0" r="8890" b="0"/>
                  <wp:docPr id="43" name="Рисунок 4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E9064EF" wp14:editId="247CEABC">
                  <wp:extent cx="207645" cy="41275"/>
                  <wp:effectExtent l="0" t="0" r="1905" b="0"/>
                  <wp:docPr id="44" name="Рисунок 4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6745F3D4" wp14:editId="01A7FB70">
                  <wp:extent cx="142875" cy="152400"/>
                  <wp:effectExtent l="0" t="0" r="9525" b="0"/>
                  <wp:docPr id="45" name="Рисунок 45"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Safety contour is used for anti-grounding alarms and is shown as a line. The safety depth determines the color of soundings displayed.</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Safety contour determines the area colored as safe waters for the ship. The safety depth is the additional depth necessary beneath the keel.</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Safety depth is used to determine and generate grounding alarms. Safety contour is used to color the chart grey at safe areas.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Safety depth is the maximum depth, that the ship can sail safely in (i.e. depth&lt;1000m). The safety contour is the contour of the ship on the chart.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E)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Safety depth is the draft of the ship when loading at a maximum. Safety contour is the maximum ship beam (width).</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11 of 44</w:t>
      </w:r>
    </w:p>
    <w:p w:rsidR="001C1EB2" w:rsidRDefault="001C1EB2" w:rsidP="001C1EB2">
      <w:pPr>
        <w:spacing w:before="100" w:beforeAutospacing="1" w:after="100" w:afterAutospacing="1"/>
        <w:rPr>
          <w:sz w:val="23"/>
          <w:szCs w:val="23"/>
        </w:rPr>
      </w:pPr>
      <w:r>
        <w:rPr>
          <w:sz w:val="23"/>
          <w:szCs w:val="23"/>
        </w:rPr>
        <w:t>You have received the cell permits and chart data. Which one should you install first?</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B)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465AEFD" wp14:editId="6BF6D555">
                  <wp:extent cx="124460" cy="41275"/>
                  <wp:effectExtent l="0" t="0" r="8890" b="0"/>
                  <wp:docPr id="46" name="Рисунок 4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776316C6" wp14:editId="2F6D99F3">
                  <wp:extent cx="124460" cy="41275"/>
                  <wp:effectExtent l="0" t="0" r="8890" b="0"/>
                  <wp:docPr id="47" name="Рисунок 4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AB7C809" wp14:editId="1781C30F">
                  <wp:extent cx="207645" cy="41275"/>
                  <wp:effectExtent l="0" t="0" r="1905" b="0"/>
                  <wp:docPr id="48" name="Рисунок 4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6824DC5B" wp14:editId="69267AF4">
                  <wp:extent cx="142875" cy="152400"/>
                  <wp:effectExtent l="0" t="0" r="9525" b="0"/>
                  <wp:docPr id="49" name="Рисунок 49"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Install cell permits first followed by data. </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0447D210" wp14:editId="5252671C">
                  <wp:extent cx="142875" cy="152400"/>
                  <wp:effectExtent l="0" t="0" r="9525" b="0"/>
                  <wp:docPr id="50" name="Рисунок 50" descr="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correct answ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Install data first followed by cell permits.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Either one can be installed first.</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12 of 44</w:t>
      </w:r>
    </w:p>
    <w:p w:rsidR="001C1EB2" w:rsidRDefault="001C1EB2" w:rsidP="001C1EB2">
      <w:pPr>
        <w:spacing w:before="100" w:beforeAutospacing="1" w:after="100" w:afterAutospacing="1"/>
        <w:rPr>
          <w:sz w:val="23"/>
          <w:szCs w:val="23"/>
        </w:rPr>
      </w:pPr>
      <w:r>
        <w:rPr>
          <w:sz w:val="23"/>
          <w:szCs w:val="23"/>
        </w:rPr>
        <w:t>You find it very diffcult to read the AIS target list in the AIS panel as it is updated too often. What can you do?</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lastRenderedPageBreak/>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E4A78F6" wp14:editId="4A0F3C66">
                  <wp:extent cx="124460" cy="41275"/>
                  <wp:effectExtent l="0" t="0" r="8890" b="0"/>
                  <wp:docPr id="51" name="Рисунок 5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58CF663" wp14:editId="4BD50BEE">
                  <wp:extent cx="124460" cy="41275"/>
                  <wp:effectExtent l="0" t="0" r="8890" b="0"/>
                  <wp:docPr id="52" name="Рисунок 5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7378CBE" wp14:editId="391F225A">
                  <wp:extent cx="207645" cy="41275"/>
                  <wp:effectExtent l="0" t="0" r="1905" b="0"/>
                  <wp:docPr id="53" name="Рисунок 5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7A759B8D" wp14:editId="0CDD6DA8">
                  <wp:extent cx="142875" cy="152400"/>
                  <wp:effectExtent l="0" t="0" r="9525" b="0"/>
                  <wp:docPr id="54" name="Рисунок 54"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Change the update frequency manually on AIS menu in Layers panel.</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Switch some of the targets off by clicking on the target display indicator icon.</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Switch off AIS on the chart overlays menu in Layers panel.</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13 of 44</w:t>
      </w:r>
    </w:p>
    <w:p w:rsidR="001C1EB2" w:rsidRDefault="001C1EB2" w:rsidP="001C1EB2">
      <w:pPr>
        <w:spacing w:before="100" w:beforeAutospacing="1" w:after="100" w:afterAutospacing="1"/>
        <w:rPr>
          <w:sz w:val="23"/>
          <w:szCs w:val="23"/>
        </w:rPr>
      </w:pPr>
      <w:r>
        <w:rPr>
          <w:sz w:val="23"/>
          <w:szCs w:val="23"/>
        </w:rPr>
        <w:t>The coverage switch of a database is turned on in the Chart library. What is that for?</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5C47C35" wp14:editId="7DDDBD3D">
                  <wp:extent cx="124460" cy="41275"/>
                  <wp:effectExtent l="0" t="0" r="8890" b="0"/>
                  <wp:docPr id="55" name="Рисунок 55"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EB1D202" wp14:editId="46D27283">
                  <wp:extent cx="124460" cy="41275"/>
                  <wp:effectExtent l="0" t="0" r="8890" b="0"/>
                  <wp:docPr id="56" name="Рисунок 5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27FF8FD" wp14:editId="527FBCE1">
                  <wp:extent cx="207645" cy="41275"/>
                  <wp:effectExtent l="0" t="0" r="1905" b="0"/>
                  <wp:docPr id="57" name="Рисунок 5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097DDBB5" wp14:editId="3C626BAC">
                  <wp:extent cx="142875" cy="152400"/>
                  <wp:effectExtent l="0" t="0" r="9525" b="0"/>
                  <wp:docPr id="58" name="Рисунок 58"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displays the coverage boundary of the particular dataset.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switches on the dataset for viewing purpose.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displays the edition number of the dataset.</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14 of 44</w:t>
      </w:r>
    </w:p>
    <w:p w:rsidR="001C1EB2" w:rsidRDefault="001C1EB2" w:rsidP="001C1EB2">
      <w:pPr>
        <w:spacing w:before="100" w:beforeAutospacing="1" w:after="100" w:afterAutospacing="1"/>
        <w:rPr>
          <w:sz w:val="23"/>
          <w:szCs w:val="23"/>
        </w:rPr>
      </w:pPr>
      <w:r>
        <w:rPr>
          <w:sz w:val="23"/>
          <w:szCs w:val="23"/>
        </w:rPr>
        <w:t>You wish to show approaching radar targets as dangerous within distance of 3 nm from own ship on the chart. How?</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B) </w:t>
      </w:r>
      <w:r>
        <w:rPr>
          <w:color w:val="8C8C8C"/>
          <w:sz w:val="20"/>
          <w:szCs w:val="20"/>
        </w:rPr>
        <w:br/>
        <w:t xml:space="preserve">You chose: </w:t>
      </w:r>
      <w:r>
        <w:rPr>
          <w:rStyle w:val="a4"/>
          <w:color w:val="8C8C8C"/>
          <w:sz w:val="20"/>
          <w:szCs w:val="20"/>
        </w:rPr>
        <w:t xml:space="preserve">C)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6C972D0" wp14:editId="19465A6D">
                  <wp:extent cx="124460" cy="41275"/>
                  <wp:effectExtent l="0" t="0" r="8890" b="0"/>
                  <wp:docPr id="59" name="Рисунок 59"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B07B84D" wp14:editId="32363E5C">
                  <wp:extent cx="124460" cy="41275"/>
                  <wp:effectExtent l="0" t="0" r="8890" b="0"/>
                  <wp:docPr id="60" name="Рисунок 6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60327D6" wp14:editId="221C2379">
                  <wp:extent cx="207645" cy="41275"/>
                  <wp:effectExtent l="0" t="0" r="1905" b="0"/>
                  <wp:docPr id="61" name="Рисунок 6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You change radar target TCPA to 120 seconds.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2C898D8F" wp14:editId="34086E0F">
                  <wp:extent cx="142875" cy="152400"/>
                  <wp:effectExtent l="0" t="0" r="9525" b="0"/>
                  <wp:docPr id="62" name="Рисунок 62"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You change radar target CPA to 3 nm. </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4272F763" wp14:editId="4F8964CF">
                  <wp:extent cx="142875" cy="152400"/>
                  <wp:effectExtent l="0" t="0" r="9525" b="0"/>
                  <wp:docPr id="63" name="Рисунок 63" descr="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ncorrect answ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You change radar targets as dangerous to own vessel to 3 nm.</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Adjust your radar equipment to report dangerous targets to the ECDIS at 3 nm.</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15 of 44</w:t>
      </w:r>
    </w:p>
    <w:p w:rsidR="001C1EB2" w:rsidRDefault="001C1EB2" w:rsidP="001C1EB2">
      <w:pPr>
        <w:spacing w:before="100" w:beforeAutospacing="1" w:after="100" w:afterAutospacing="1"/>
        <w:rPr>
          <w:sz w:val="23"/>
          <w:szCs w:val="23"/>
        </w:rPr>
      </w:pPr>
      <w:r>
        <w:rPr>
          <w:sz w:val="23"/>
          <w:szCs w:val="23"/>
        </w:rPr>
        <w:t>You tried to plot a manual object on a dataset but the ECDIS would not allow you. What is likely to be the problem?</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lastRenderedPageBreak/>
              <w:drawing>
                <wp:inline distT="0" distB="0" distL="0" distR="0" wp14:anchorId="64ED3CDA" wp14:editId="7C44675C">
                  <wp:extent cx="124460" cy="41275"/>
                  <wp:effectExtent l="0" t="0" r="8890" b="0"/>
                  <wp:docPr id="64" name="Рисунок 6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73E3166" wp14:editId="57FA155B">
                  <wp:extent cx="124460" cy="41275"/>
                  <wp:effectExtent l="0" t="0" r="8890" b="0"/>
                  <wp:docPr id="65" name="Рисунок 65"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0123534" wp14:editId="458FCA02">
                  <wp:extent cx="207645" cy="41275"/>
                  <wp:effectExtent l="0" t="0" r="1905" b="0"/>
                  <wp:docPr id="66" name="Рисунок 6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38457875" wp14:editId="5C2AF027">
                  <wp:extent cx="142875" cy="152400"/>
                  <wp:effectExtent l="0" t="0" r="9525" b="0"/>
                  <wp:docPr id="67" name="Рисунок 67"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object is plotted outside the selected dataset.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object is of wrong geometry and attributes.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object chosen is invalid.</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16 of 44</w:t>
      </w:r>
    </w:p>
    <w:p w:rsidR="001C1EB2" w:rsidRDefault="001C1EB2" w:rsidP="001C1EB2">
      <w:pPr>
        <w:spacing w:before="100" w:beforeAutospacing="1" w:after="100" w:afterAutospacing="1"/>
        <w:rPr>
          <w:sz w:val="23"/>
          <w:szCs w:val="23"/>
        </w:rPr>
      </w:pPr>
      <w:r>
        <w:rPr>
          <w:sz w:val="23"/>
          <w:szCs w:val="23"/>
        </w:rPr>
        <w:t>An officer obtained a new PERMIT.TXT for a new route from Copenhagen to Dublin from AVCS for his USERPERMIT. He loaded the ENC from a DVD to the ECDIS database named "AVCS Base 3". He switched on the "Display" for previous installed AVCS database and the newly installed "AVCS Base 3" database. What did he do wrong?</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C) </w:t>
      </w:r>
      <w:r>
        <w:rPr>
          <w:color w:val="8C8C8C"/>
          <w:sz w:val="20"/>
          <w:szCs w:val="20"/>
        </w:rPr>
        <w:br/>
        <w:t xml:space="preserve">You chose: </w:t>
      </w:r>
      <w:r>
        <w:rPr>
          <w:rStyle w:val="a4"/>
          <w:color w:val="8C8C8C"/>
          <w:sz w:val="20"/>
          <w:szCs w:val="20"/>
        </w:rPr>
        <w:t xml:space="preserve">C)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764BE53A" wp14:editId="58A5D2D6">
                  <wp:extent cx="124460" cy="41275"/>
                  <wp:effectExtent l="0" t="0" r="8890" b="0"/>
                  <wp:docPr id="68" name="Рисунок 6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C9643D1" wp14:editId="5BB48E3A">
                  <wp:extent cx="124460" cy="41275"/>
                  <wp:effectExtent l="0" t="0" r="8890" b="0"/>
                  <wp:docPr id="69" name="Рисунок 69"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8C13717" wp14:editId="676B3609">
                  <wp:extent cx="207645" cy="41275"/>
                  <wp:effectExtent l="0" t="0" r="1905" b="0"/>
                  <wp:docPr id="70" name="Рисунок 7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He should obtain a certificate, not a permit file to actually read the charts.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He should only switch on Display for the updated database.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1704D874" wp14:editId="2FF0A42C">
                  <wp:extent cx="142875" cy="152400"/>
                  <wp:effectExtent l="0" t="0" r="9525" b="0"/>
                  <wp:docPr id="71" name="Рисунок 71"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He should not divide the base and update into two different databases in the ECDIS.</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17 of 44</w:t>
      </w:r>
    </w:p>
    <w:p w:rsidR="001C1EB2" w:rsidRDefault="001C1EB2" w:rsidP="001C1EB2">
      <w:pPr>
        <w:spacing w:before="100" w:beforeAutospacing="1" w:after="100" w:afterAutospacing="1"/>
        <w:rPr>
          <w:sz w:val="23"/>
          <w:szCs w:val="23"/>
        </w:rPr>
      </w:pPr>
      <w:r>
        <w:rPr>
          <w:sz w:val="23"/>
          <w:szCs w:val="23"/>
        </w:rPr>
        <w:t>You are given a position coordinate. How can you quickly go to the exact location on the chart?</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C) </w:t>
      </w:r>
      <w:r>
        <w:rPr>
          <w:color w:val="8C8C8C"/>
          <w:sz w:val="20"/>
          <w:szCs w:val="20"/>
        </w:rPr>
        <w:br/>
        <w:t xml:space="preserve">You chose: </w:t>
      </w:r>
      <w:r>
        <w:rPr>
          <w:rStyle w:val="a4"/>
          <w:color w:val="8C8C8C"/>
          <w:sz w:val="20"/>
          <w:szCs w:val="20"/>
        </w:rPr>
        <w:t xml:space="preserve">C)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DD6F125" wp14:editId="79EDE504">
                  <wp:extent cx="124460" cy="41275"/>
                  <wp:effectExtent l="0" t="0" r="8890" b="0"/>
                  <wp:docPr id="72" name="Рисунок 7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677BCB8" wp14:editId="2A8FB8D6">
                  <wp:extent cx="124460" cy="41275"/>
                  <wp:effectExtent l="0" t="0" r="8890" b="0"/>
                  <wp:docPr id="73" name="Рисунок 7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6B2A2FC" wp14:editId="6E23950E">
                  <wp:extent cx="207645" cy="41275"/>
                  <wp:effectExtent l="0" t="0" r="1905" b="0"/>
                  <wp:docPr id="74" name="Рисунок 7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In the Settings panel, select Vessel and enter the coordinates in Dead reckoning.</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Press CLT + ALT + left click on the keyboard to call up the coordinates pane.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661A2F6C" wp14:editId="159A2D76">
                  <wp:extent cx="142875" cy="152400"/>
                  <wp:effectExtent l="0" t="0" r="9525" b="0"/>
                  <wp:docPr id="75" name="Рисунок 75"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In the status bar, left click the coordinate indicator to open up the position pane.</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18 of 44</w:t>
      </w:r>
    </w:p>
    <w:p w:rsidR="001C1EB2" w:rsidRDefault="001C1EB2" w:rsidP="001C1EB2">
      <w:pPr>
        <w:spacing w:before="100" w:beforeAutospacing="1" w:after="100" w:afterAutospacing="1"/>
        <w:rPr>
          <w:sz w:val="23"/>
          <w:szCs w:val="23"/>
        </w:rPr>
      </w:pPr>
      <w:r>
        <w:rPr>
          <w:sz w:val="23"/>
          <w:szCs w:val="23"/>
        </w:rPr>
        <w:t>How can you get an alarm for a dangerous AIS target which is lost on the ECDIS?</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C) </w:t>
      </w:r>
      <w:r>
        <w:rPr>
          <w:color w:val="8C8C8C"/>
          <w:sz w:val="20"/>
          <w:szCs w:val="20"/>
        </w:rPr>
        <w:br/>
        <w:t xml:space="preserve">You chose: </w:t>
      </w:r>
      <w:r>
        <w:rPr>
          <w:rStyle w:val="a4"/>
          <w:color w:val="8C8C8C"/>
          <w:sz w:val="20"/>
          <w:szCs w:val="20"/>
        </w:rPr>
        <w:t xml:space="preserve">C)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6CEB892" wp14:editId="538B956D">
                  <wp:extent cx="124460" cy="41275"/>
                  <wp:effectExtent l="0" t="0" r="8890" b="0"/>
                  <wp:docPr id="76" name="Рисунок 7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CF04F04" wp14:editId="1A140CD2">
                  <wp:extent cx="124460" cy="41275"/>
                  <wp:effectExtent l="0" t="0" r="8890" b="0"/>
                  <wp:docPr id="77" name="Рисунок 7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E3C88E4" wp14:editId="435C59EF">
                  <wp:extent cx="207645" cy="41275"/>
                  <wp:effectExtent l="0" t="0" r="1905" b="0"/>
                  <wp:docPr id="78" name="Рисунок 7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Switch off lost AIS target alarm in Alarm menu in the Settings panel.</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Switch on the target lost on the AIS equipment so that it reports to the ECDIS when it happens.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48F30E20" wp14:editId="2F71B579">
                  <wp:extent cx="142875" cy="152400"/>
                  <wp:effectExtent l="0" t="0" r="9525" b="0"/>
                  <wp:docPr id="79" name="Рисунок 79"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Switch on lost AIS target alarm in Alarm menu in the Settings panel.</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Set lost target in AIS menu in the Settings panel.</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19 of 44</w:t>
      </w:r>
    </w:p>
    <w:p w:rsidR="001C1EB2" w:rsidRDefault="001C1EB2" w:rsidP="001C1EB2">
      <w:pPr>
        <w:spacing w:before="100" w:beforeAutospacing="1" w:after="100" w:afterAutospacing="1"/>
        <w:rPr>
          <w:sz w:val="23"/>
          <w:szCs w:val="23"/>
        </w:rPr>
      </w:pPr>
      <w:r>
        <w:rPr>
          <w:sz w:val="23"/>
          <w:szCs w:val="23"/>
        </w:rPr>
        <w:t>How do you pan or shift the center position on the chart?</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B) </w:t>
      </w:r>
      <w:r>
        <w:rPr>
          <w:color w:val="8C8C8C"/>
          <w:sz w:val="20"/>
          <w:szCs w:val="20"/>
        </w:rPr>
        <w:br/>
        <w:t xml:space="preserve">You chose: </w:t>
      </w:r>
      <w:r>
        <w:rPr>
          <w:rStyle w:val="a4"/>
          <w:color w:val="8C8C8C"/>
          <w:sz w:val="20"/>
          <w:szCs w:val="20"/>
        </w:rPr>
        <w:t xml:space="preserve">B)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84BA040" wp14:editId="484F810E">
                  <wp:extent cx="124460" cy="41275"/>
                  <wp:effectExtent l="0" t="0" r="8890" b="0"/>
                  <wp:docPr id="80" name="Рисунок 8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D16CCB4" wp14:editId="5EB7EE54">
                  <wp:extent cx="124460" cy="41275"/>
                  <wp:effectExtent l="0" t="0" r="8890" b="0"/>
                  <wp:docPr id="81" name="Рисунок 8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13EFDA8" wp14:editId="7895FA82">
                  <wp:extent cx="207645" cy="41275"/>
                  <wp:effectExtent l="0" t="0" r="1905" b="0"/>
                  <wp:docPr id="82" name="Рисунок 8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By moving the pointer to the left or right fast.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2CB83D52" wp14:editId="33154270">
                  <wp:extent cx="142875" cy="152400"/>
                  <wp:effectExtent l="0" t="0" r="9525" b="0"/>
                  <wp:docPr id="83" name="Рисунок 83"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By holding the center button and moving the pointer or clicking the left button off-center with the pointer.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Move the pointer to a side, and wait for it to turn into an arrow, then left click.</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20 of 44</w:t>
      </w:r>
    </w:p>
    <w:p w:rsidR="001C1EB2" w:rsidRDefault="001C1EB2" w:rsidP="001C1EB2">
      <w:pPr>
        <w:spacing w:before="100" w:beforeAutospacing="1" w:after="100" w:afterAutospacing="1"/>
        <w:rPr>
          <w:sz w:val="23"/>
          <w:szCs w:val="23"/>
        </w:rPr>
      </w:pPr>
      <w:r>
        <w:rPr>
          <w:sz w:val="23"/>
          <w:szCs w:val="23"/>
        </w:rPr>
        <w:t>A ship is sailing in a straight line in an area with a constant strong sideways current and constant engine power. The own ship velocity vector(s) are turned on. Which statement is true?</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B)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1A29FBF" wp14:editId="66D75327">
                  <wp:extent cx="124460" cy="41275"/>
                  <wp:effectExtent l="0" t="0" r="8890" b="0"/>
                  <wp:docPr id="84" name="Рисунок 8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D9DE72A" wp14:editId="5DBA3AF4">
                  <wp:extent cx="124460" cy="41275"/>
                  <wp:effectExtent l="0" t="0" r="8890" b="0"/>
                  <wp:docPr id="85" name="Рисунок 85"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C7496DB" wp14:editId="2FCC1ED6">
                  <wp:extent cx="207645" cy="41275"/>
                  <wp:effectExtent l="0" t="0" r="1905" b="0"/>
                  <wp:docPr id="86" name="Рисунок 8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44C7B1F6" wp14:editId="3C030960">
                  <wp:extent cx="142875" cy="152400"/>
                  <wp:effectExtent l="0" t="0" r="9525" b="0"/>
                  <wp:docPr id="87" name="Рисунок 87"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velocity vector will show the future position of the ship only for the 'over ground' vector.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5B8B8E00" wp14:editId="13D385F2">
                  <wp:extent cx="142875" cy="152400"/>
                  <wp:effectExtent l="0" t="0" r="9525" b="0"/>
                  <wp:docPr id="88" name="Рисунок 88" descr="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ncorrect answ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velocity vector will show the future position of the ship only for the 'through water ' vector.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'prediction' vector will show the future position.</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route will show the future position.</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21 of 44</w:t>
      </w:r>
    </w:p>
    <w:p w:rsidR="001C1EB2" w:rsidRDefault="001C1EB2" w:rsidP="001C1EB2">
      <w:pPr>
        <w:spacing w:before="100" w:beforeAutospacing="1" w:after="100" w:afterAutospacing="1"/>
        <w:rPr>
          <w:sz w:val="23"/>
          <w:szCs w:val="23"/>
        </w:rPr>
      </w:pPr>
      <w:r>
        <w:rPr>
          <w:sz w:val="23"/>
          <w:szCs w:val="23"/>
        </w:rPr>
        <w:t>What are the grounding checks available?</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B) </w:t>
      </w:r>
      <w:r>
        <w:rPr>
          <w:color w:val="8C8C8C"/>
          <w:sz w:val="20"/>
          <w:szCs w:val="20"/>
        </w:rPr>
        <w:br/>
        <w:t xml:space="preserve">You chose: </w:t>
      </w:r>
      <w:r>
        <w:rPr>
          <w:rStyle w:val="a4"/>
          <w:color w:val="8C8C8C"/>
          <w:sz w:val="20"/>
          <w:szCs w:val="20"/>
        </w:rPr>
        <w:t xml:space="preserve">D)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4C656A1" wp14:editId="37F61D6E">
                  <wp:extent cx="124460" cy="41275"/>
                  <wp:effectExtent l="0" t="0" r="8890" b="0"/>
                  <wp:docPr id="89" name="Рисунок 89"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77D3CE9D" wp14:editId="13AA4C15">
                  <wp:extent cx="124460" cy="41275"/>
                  <wp:effectExtent l="0" t="0" r="8890" b="0"/>
                  <wp:docPr id="90" name="Рисунок 9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7357C9A" wp14:editId="29F9D18D">
                  <wp:extent cx="207645" cy="41275"/>
                  <wp:effectExtent l="0" t="0" r="1905" b="0"/>
                  <wp:docPr id="91" name="Рисунок 9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Under keel clearance, safety distance and guard zone.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6FE8CB23" wp14:editId="50C5F167">
                  <wp:extent cx="142875" cy="152400"/>
                  <wp:effectExtent l="0" t="0" r="9525" b="0"/>
                  <wp:docPr id="92" name="Рисунок 92"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Safety contour and guard zone.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Under keel clearance, beam clearance, safety distance and guard zone.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lastRenderedPageBreak/>
              <w:drawing>
                <wp:inline distT="0" distB="0" distL="0" distR="0" wp14:anchorId="54CAE7A4" wp14:editId="072555A6">
                  <wp:extent cx="142875" cy="152400"/>
                  <wp:effectExtent l="0" t="0" r="9525" b="0"/>
                  <wp:docPr id="93" name="Рисунок 93" descr="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ncorrect answ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Under keel clearance, height clearance, predicition time and sector guard zone.</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22 of 44</w:t>
      </w:r>
    </w:p>
    <w:p w:rsidR="001C1EB2" w:rsidRDefault="001C1EB2" w:rsidP="001C1EB2">
      <w:pPr>
        <w:spacing w:before="100" w:beforeAutospacing="1" w:after="100" w:afterAutospacing="1"/>
        <w:rPr>
          <w:sz w:val="23"/>
          <w:szCs w:val="23"/>
        </w:rPr>
      </w:pPr>
      <w:r>
        <w:rPr>
          <w:sz w:val="23"/>
          <w:szCs w:val="23"/>
        </w:rPr>
        <w:t>What does the 'shallow pattern' depth setting option do?</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B) </w:t>
      </w:r>
      <w:r>
        <w:rPr>
          <w:color w:val="8C8C8C"/>
          <w:sz w:val="20"/>
          <w:szCs w:val="20"/>
        </w:rPr>
        <w:br/>
        <w:t xml:space="preserve">You chose: </w:t>
      </w:r>
      <w:r>
        <w:rPr>
          <w:rStyle w:val="a4"/>
          <w:color w:val="8C8C8C"/>
          <w:sz w:val="20"/>
          <w:szCs w:val="20"/>
        </w:rPr>
        <w:t xml:space="preserve">B)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E537754" wp14:editId="2315A9EF">
                  <wp:extent cx="124460" cy="41275"/>
                  <wp:effectExtent l="0" t="0" r="8890" b="0"/>
                  <wp:docPr id="94" name="Рисунок 9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124F631" wp14:editId="52056A66">
                  <wp:extent cx="124460" cy="41275"/>
                  <wp:effectExtent l="0" t="0" r="8890" b="0"/>
                  <wp:docPr id="95" name="Рисунок 95"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4CFB887" wp14:editId="1FE6D4FB">
                  <wp:extent cx="207645" cy="41275"/>
                  <wp:effectExtent l="0" t="0" r="1905" b="0"/>
                  <wp:docPr id="96" name="Рисунок 9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Displays a special pattern in areas deeper than the safety contour.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75857507" wp14:editId="1BE77133">
                  <wp:extent cx="142875" cy="152400"/>
                  <wp:effectExtent l="0" t="0" r="9525" b="0"/>
                  <wp:docPr id="97" name="Рисунок 97"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Displays a tilted square pattern over areas with depth less than the safety contour useful for night viewing.</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Makes depth soundings contour lines in shallow areas.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should not be used on this ECDIS.</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23 of 44</w:t>
      </w:r>
    </w:p>
    <w:p w:rsidR="001C1EB2" w:rsidRDefault="001C1EB2" w:rsidP="001C1EB2">
      <w:pPr>
        <w:spacing w:before="100" w:beforeAutospacing="1" w:after="100" w:afterAutospacing="1"/>
        <w:rPr>
          <w:sz w:val="23"/>
          <w:szCs w:val="23"/>
        </w:rPr>
      </w:pPr>
      <w:r>
        <w:rPr>
          <w:sz w:val="23"/>
          <w:szCs w:val="23"/>
        </w:rPr>
        <w:t>Where can you see whether the chart shows North up or other direction (course up, heading up, track up)?</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B) </w:t>
      </w:r>
      <w:r>
        <w:rPr>
          <w:color w:val="8C8C8C"/>
          <w:sz w:val="20"/>
          <w:szCs w:val="20"/>
        </w:rPr>
        <w:br/>
        <w:t xml:space="preserve">You chose: </w:t>
      </w:r>
      <w:r>
        <w:rPr>
          <w:rStyle w:val="a4"/>
          <w:color w:val="8C8C8C"/>
          <w:sz w:val="20"/>
          <w:szCs w:val="20"/>
        </w:rPr>
        <w:t xml:space="preserve">B)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8EE7B7C" wp14:editId="1004023E">
                  <wp:extent cx="124460" cy="41275"/>
                  <wp:effectExtent l="0" t="0" r="8890" b="0"/>
                  <wp:docPr id="98" name="Рисунок 9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4D6AEDD" wp14:editId="3AFEF973">
                  <wp:extent cx="124460" cy="41275"/>
                  <wp:effectExtent l="0" t="0" r="8890" b="0"/>
                  <wp:docPr id="99" name="Рисунок 99"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2B48E36" wp14:editId="43C09ADD">
                  <wp:extent cx="207645" cy="41275"/>
                  <wp:effectExtent l="0" t="0" r="1905" b="0"/>
                  <wp:docPr id="100" name="Рисунок 10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In the lower left corner of the chart view.</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4F01E3AE" wp14:editId="16886A6C">
                  <wp:extent cx="142875" cy="152400"/>
                  <wp:effectExtent l="0" t="0" r="9525" b="0"/>
                  <wp:docPr id="101" name="Рисунок 101"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In the icon bar in the upper right corner of the chart view.</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In the sensor information panel.</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24 of 44</w:t>
      </w:r>
    </w:p>
    <w:p w:rsidR="001C1EB2" w:rsidRDefault="001C1EB2" w:rsidP="001C1EB2">
      <w:pPr>
        <w:spacing w:before="100" w:beforeAutospacing="1" w:after="100" w:afterAutospacing="1"/>
        <w:rPr>
          <w:sz w:val="23"/>
          <w:szCs w:val="23"/>
        </w:rPr>
      </w:pPr>
      <w:r>
        <w:rPr>
          <w:sz w:val="23"/>
          <w:szCs w:val="23"/>
        </w:rPr>
        <w:t>You wish to show all AIS targets 5 nm from own ship on the chart. How?</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C) </w:t>
      </w:r>
      <w:r>
        <w:rPr>
          <w:color w:val="8C8C8C"/>
          <w:sz w:val="20"/>
          <w:szCs w:val="20"/>
        </w:rPr>
        <w:br/>
        <w:t xml:space="preserve">You chose: </w:t>
      </w:r>
      <w:r>
        <w:rPr>
          <w:rStyle w:val="a4"/>
          <w:color w:val="8C8C8C"/>
          <w:sz w:val="20"/>
          <w:szCs w:val="20"/>
        </w:rPr>
        <w:t xml:space="preserve">C)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A676D68" wp14:editId="3CDCDCCA">
                  <wp:extent cx="124460" cy="41275"/>
                  <wp:effectExtent l="0" t="0" r="8890" b="0"/>
                  <wp:docPr id="102" name="Рисунок 10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00EF918" wp14:editId="5976BAAD">
                  <wp:extent cx="124460" cy="41275"/>
                  <wp:effectExtent l="0" t="0" r="8890" b="0"/>
                  <wp:docPr id="103" name="Рисунок 10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AE45817" wp14:editId="65143847">
                  <wp:extent cx="207645" cy="41275"/>
                  <wp:effectExtent l="0" t="0" r="1905" b="0"/>
                  <wp:docPr id="104" name="Рисунок 10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You change AIS distance to activation to 5 nm.</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You change AIS distance to dangerous to 5 nm.</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53BFF866" wp14:editId="06A93D85">
                  <wp:extent cx="142875" cy="152400"/>
                  <wp:effectExtent l="0" t="0" r="9525" b="0"/>
                  <wp:docPr id="105" name="Рисунок 105"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You change AIS targets visibility range to 5 nm. </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Adjust your AIS equipment to only show AIS target within range.</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lastRenderedPageBreak/>
        <w:t>Question 25 of 44</w:t>
      </w:r>
    </w:p>
    <w:p w:rsidR="001C1EB2" w:rsidRDefault="001C1EB2" w:rsidP="001C1EB2">
      <w:pPr>
        <w:spacing w:before="100" w:beforeAutospacing="1" w:after="100" w:afterAutospacing="1"/>
        <w:rPr>
          <w:sz w:val="23"/>
          <w:szCs w:val="23"/>
        </w:rPr>
      </w:pPr>
      <w:r>
        <w:rPr>
          <w:sz w:val="23"/>
          <w:szCs w:val="23"/>
        </w:rPr>
        <w:t>When an object is selected from a list in Object Information, a small broom icon appears in the right corner of the menu, next to the close window icon. What is that for?</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5A9D057" wp14:editId="7EAA55D8">
                  <wp:extent cx="124460" cy="41275"/>
                  <wp:effectExtent l="0" t="0" r="8890" b="0"/>
                  <wp:docPr id="106" name="Рисунок 10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7AC412B" wp14:editId="564CF8A5">
                  <wp:extent cx="124460" cy="41275"/>
                  <wp:effectExtent l="0" t="0" r="8890" b="0"/>
                  <wp:docPr id="107" name="Рисунок 10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1EBAC9A" wp14:editId="294987E8">
                  <wp:extent cx="207645" cy="41275"/>
                  <wp:effectExtent l="0" t="0" r="1905" b="0"/>
                  <wp:docPr id="108" name="Рисунок 10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04EFA1B5" wp14:editId="781B48BC">
                  <wp:extent cx="142875" cy="152400"/>
                  <wp:effectExtent l="0" t="0" r="9525" b="0"/>
                  <wp:docPr id="109" name="Рисунок 109"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is used to remove highlight of object(s) on the chart.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is used to delete the object from the chart.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is used to set the chart to basic configuration.</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26 of 44</w:t>
      </w:r>
    </w:p>
    <w:p w:rsidR="001C1EB2" w:rsidRDefault="001C1EB2" w:rsidP="001C1EB2">
      <w:pPr>
        <w:spacing w:before="100" w:beforeAutospacing="1" w:after="100" w:afterAutospacing="1"/>
        <w:rPr>
          <w:sz w:val="23"/>
          <w:szCs w:val="23"/>
        </w:rPr>
      </w:pPr>
      <w:r>
        <w:rPr>
          <w:sz w:val="23"/>
          <w:szCs w:val="23"/>
        </w:rPr>
        <w:t>You have installed a new database. How can you view it?</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C)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9C2460A" wp14:editId="3D05BD48">
                  <wp:extent cx="124460" cy="41275"/>
                  <wp:effectExtent l="0" t="0" r="8890" b="0"/>
                  <wp:docPr id="110" name="Рисунок 11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03B5038" wp14:editId="1E813EC0">
                  <wp:extent cx="124460" cy="41275"/>
                  <wp:effectExtent l="0" t="0" r="8890" b="0"/>
                  <wp:docPr id="111" name="Рисунок 11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F510D63" wp14:editId="437B6D4D">
                  <wp:extent cx="207645" cy="41275"/>
                  <wp:effectExtent l="0" t="0" r="1905" b="0"/>
                  <wp:docPr id="112" name="Рисунок 11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711CF0BF" wp14:editId="7E4CBE0D">
                  <wp:extent cx="142875" cy="152400"/>
                  <wp:effectExtent l="0" t="0" r="9525" b="0"/>
                  <wp:docPr id="113" name="Рисунок 113"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Turn on the Display switch for the new database.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Turn on the chart Coverage switch for the new database.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612403DD" wp14:editId="3DB51AF7">
                  <wp:extent cx="142875" cy="152400"/>
                  <wp:effectExtent l="0" t="0" r="9525" b="0"/>
                  <wp:docPr id="114" name="Рисунок 114" descr="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ncorrect answ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Click view in Chart catalog for the new database.</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27 of 44</w:t>
      </w:r>
    </w:p>
    <w:p w:rsidR="001C1EB2" w:rsidRDefault="001C1EB2" w:rsidP="001C1EB2">
      <w:pPr>
        <w:spacing w:before="100" w:beforeAutospacing="1" w:after="100" w:afterAutospacing="1"/>
        <w:rPr>
          <w:sz w:val="23"/>
          <w:szCs w:val="23"/>
        </w:rPr>
      </w:pPr>
      <w:r>
        <w:rPr>
          <w:sz w:val="23"/>
          <w:szCs w:val="23"/>
        </w:rPr>
        <w:t>You have received a chart update. How do you apply the update?</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7D83BDC" wp14:editId="6D7D67B9">
                  <wp:extent cx="124460" cy="41275"/>
                  <wp:effectExtent l="0" t="0" r="8890" b="0"/>
                  <wp:docPr id="115" name="Рисунок 115"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7F010742" wp14:editId="65807446">
                  <wp:extent cx="124460" cy="41275"/>
                  <wp:effectExtent l="0" t="0" r="8890" b="0"/>
                  <wp:docPr id="116" name="Рисунок 11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BF980AB" wp14:editId="7DC9CE6C">
                  <wp:extent cx="207645" cy="41275"/>
                  <wp:effectExtent l="0" t="0" r="1905" b="0"/>
                  <wp:docPr id="117" name="Рисунок 11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42010F2D" wp14:editId="3DB01A9F">
                  <wp:extent cx="142875" cy="152400"/>
                  <wp:effectExtent l="0" t="0" r="9525" b="0"/>
                  <wp:docPr id="118" name="Рисунок 118"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Select the intended existing destination chart database and apply update. </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Create a new database for the update.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Open charts library and update history.</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28 of 44</w:t>
      </w:r>
    </w:p>
    <w:p w:rsidR="001C1EB2" w:rsidRDefault="001C1EB2" w:rsidP="001C1EB2">
      <w:pPr>
        <w:spacing w:before="100" w:beforeAutospacing="1" w:after="100" w:afterAutospacing="1"/>
        <w:rPr>
          <w:sz w:val="23"/>
          <w:szCs w:val="23"/>
        </w:rPr>
      </w:pPr>
      <w:r>
        <w:rPr>
          <w:sz w:val="23"/>
          <w:szCs w:val="23"/>
        </w:rPr>
        <w:t>You are to make a first manual update of an existing object, a buoy, on a chart. How do you start making the update?</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lastRenderedPageBreak/>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7FA2778" wp14:editId="42C8FB0A">
                  <wp:extent cx="124460" cy="41275"/>
                  <wp:effectExtent l="0" t="0" r="8890" b="0"/>
                  <wp:docPr id="119" name="Рисунок 119"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3537D4F" wp14:editId="24FB0EE7">
                  <wp:extent cx="124460" cy="41275"/>
                  <wp:effectExtent l="0" t="0" r="8890" b="0"/>
                  <wp:docPr id="120" name="Рисунок 12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E77672B" wp14:editId="55BDBFC0">
                  <wp:extent cx="207645" cy="41275"/>
                  <wp:effectExtent l="0" t="0" r="1905" b="0"/>
                  <wp:docPr id="121" name="Рисунок 12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6B720E80" wp14:editId="11A337F8">
                  <wp:extent cx="142875" cy="152400"/>
                  <wp:effectExtent l="0" t="0" r="9525" b="0"/>
                  <wp:docPr id="122" name="Рисунок 122"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By opening Manual update in Nav data panel, select modify object and right click in the chart to pick up the object.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By loading an update CD.</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By pressing the Ctrl-'U' key on the keyboard.</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29 of 44</w:t>
      </w:r>
    </w:p>
    <w:p w:rsidR="001C1EB2" w:rsidRDefault="001C1EB2" w:rsidP="001C1EB2">
      <w:pPr>
        <w:spacing w:before="100" w:beforeAutospacing="1" w:after="100" w:afterAutospacing="1"/>
        <w:rPr>
          <w:sz w:val="23"/>
          <w:szCs w:val="23"/>
        </w:rPr>
      </w:pPr>
      <w:r>
        <w:rPr>
          <w:sz w:val="23"/>
          <w:szCs w:val="23"/>
        </w:rPr>
        <w:t xml:space="preserve">What can be added and edited in </w:t>
      </w:r>
      <w:r>
        <w:rPr>
          <w:sz w:val="23"/>
          <w:szCs w:val="23"/>
          <w:u w:val="single"/>
        </w:rPr>
        <w:t>all</w:t>
      </w:r>
      <w:r>
        <w:rPr>
          <w:sz w:val="23"/>
          <w:szCs w:val="23"/>
        </w:rPr>
        <w:t xml:space="preserve"> manual update objects?</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C)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DA6D520" wp14:editId="444AF0A9">
                  <wp:extent cx="124460" cy="41275"/>
                  <wp:effectExtent l="0" t="0" r="8890" b="0"/>
                  <wp:docPr id="123" name="Рисунок 12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9FF5A8A" wp14:editId="24411D20">
                  <wp:extent cx="124460" cy="41275"/>
                  <wp:effectExtent l="0" t="0" r="8890" b="0"/>
                  <wp:docPr id="124" name="Рисунок 12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710728EB" wp14:editId="3AB9A679">
                  <wp:extent cx="207645" cy="41275"/>
                  <wp:effectExtent l="0" t="0" r="1905" b="0"/>
                  <wp:docPr id="125" name="Рисунок 125"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7F344765" wp14:editId="13A3ECEC">
                  <wp:extent cx="142875" cy="152400"/>
                  <wp:effectExtent l="0" t="0" r="9525" b="0"/>
                  <wp:docPr id="126" name="Рисунок 126"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Geometry and attributes.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Slaves objects.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12C4DDB3" wp14:editId="2579C5D7">
                  <wp:extent cx="142875" cy="152400"/>
                  <wp:effectExtent l="0" t="0" r="9525" b="0"/>
                  <wp:docPr id="127" name="Рисунок 127" descr="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ncorrect answ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All the above.</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30 of 44</w:t>
      </w:r>
    </w:p>
    <w:p w:rsidR="001C1EB2" w:rsidRDefault="001C1EB2" w:rsidP="001C1EB2">
      <w:pPr>
        <w:spacing w:before="100" w:beforeAutospacing="1" w:after="100" w:afterAutospacing="1"/>
        <w:rPr>
          <w:sz w:val="23"/>
          <w:szCs w:val="23"/>
        </w:rPr>
      </w:pPr>
      <w:r>
        <w:rPr>
          <w:sz w:val="23"/>
          <w:szCs w:val="23"/>
        </w:rPr>
        <w:t>You have started on a route. The route monitoring panel changes to highlighted red over XTD. What does it mean?</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B) </w:t>
      </w:r>
      <w:r>
        <w:rPr>
          <w:color w:val="8C8C8C"/>
          <w:sz w:val="20"/>
          <w:szCs w:val="20"/>
        </w:rPr>
        <w:br/>
        <w:t xml:space="preserve">You chose: </w:t>
      </w:r>
      <w:r>
        <w:rPr>
          <w:rStyle w:val="a4"/>
          <w:color w:val="8C8C8C"/>
          <w:sz w:val="20"/>
          <w:szCs w:val="20"/>
        </w:rPr>
        <w:t xml:space="preserve">B)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BA78A38" wp14:editId="756E5A43">
                  <wp:extent cx="124460" cy="41275"/>
                  <wp:effectExtent l="0" t="0" r="8890" b="0"/>
                  <wp:docPr id="128" name="Рисунок 12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589A6F7" wp14:editId="2CD7177D">
                  <wp:extent cx="124460" cy="41275"/>
                  <wp:effectExtent l="0" t="0" r="8890" b="0"/>
                  <wp:docPr id="129" name="Рисунок 129"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2ACF45F" wp14:editId="5027B1CF">
                  <wp:extent cx="207645" cy="41275"/>
                  <wp:effectExtent l="0" t="0" r="1905" b="0"/>
                  <wp:docPr id="130" name="Рисунок 13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This is a warning that the heading is off course.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1DDD2F1D" wp14:editId="49652801">
                  <wp:extent cx="142875" cy="152400"/>
                  <wp:effectExtent l="0" t="0" r="9525" b="0"/>
                  <wp:docPr id="131" name="Рисунок 131"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This is a warning that own ship has deviated too much to port or starboard of route.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This is a warning that waypoint is out of place.</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31 of 44</w:t>
      </w:r>
    </w:p>
    <w:p w:rsidR="001C1EB2" w:rsidRDefault="001C1EB2" w:rsidP="001C1EB2">
      <w:pPr>
        <w:spacing w:before="100" w:beforeAutospacing="1" w:after="100" w:afterAutospacing="1"/>
        <w:rPr>
          <w:sz w:val="23"/>
          <w:szCs w:val="23"/>
        </w:rPr>
      </w:pPr>
      <w:r>
        <w:rPr>
          <w:sz w:val="23"/>
          <w:szCs w:val="23"/>
        </w:rPr>
        <w:t>What are "slaves" objects, available in some manual objects?</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8BC783E" wp14:editId="015DC01D">
                  <wp:extent cx="124460" cy="41275"/>
                  <wp:effectExtent l="0" t="0" r="8890" b="0"/>
                  <wp:docPr id="132" name="Рисунок 13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49FC6FF" wp14:editId="00A1C96F">
                  <wp:extent cx="124460" cy="41275"/>
                  <wp:effectExtent l="0" t="0" r="8890" b="0"/>
                  <wp:docPr id="133" name="Рисунок 13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9B9470D" wp14:editId="33E7A03B">
                  <wp:extent cx="207645" cy="41275"/>
                  <wp:effectExtent l="0" t="0" r="1905" b="0"/>
                  <wp:docPr id="134" name="Рисунок 13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57FAD77E" wp14:editId="4D29D15E">
                  <wp:extent cx="142875" cy="152400"/>
                  <wp:effectExtent l="0" t="0" r="9525" b="0"/>
                  <wp:docPr id="135" name="Рисунок 135"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Objects serving as aids to navigation for an object such as lights, top marks.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Objects serving as text notices to navigation.</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Objects serving as points on the charts.</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32 of 44</w:t>
      </w:r>
    </w:p>
    <w:p w:rsidR="001C1EB2" w:rsidRDefault="001C1EB2" w:rsidP="001C1EB2">
      <w:pPr>
        <w:spacing w:before="100" w:beforeAutospacing="1" w:after="100" w:afterAutospacing="1"/>
        <w:rPr>
          <w:sz w:val="23"/>
          <w:szCs w:val="23"/>
        </w:rPr>
      </w:pPr>
      <w:r>
        <w:rPr>
          <w:sz w:val="23"/>
          <w:szCs w:val="23"/>
        </w:rPr>
        <w:t>How do you acknowledge a warning?</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C)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851DFC2" wp14:editId="580202CC">
                  <wp:extent cx="124460" cy="41275"/>
                  <wp:effectExtent l="0" t="0" r="8890" b="0"/>
                  <wp:docPr id="136" name="Рисунок 13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0322679" wp14:editId="7EFACC0A">
                  <wp:extent cx="124460" cy="41275"/>
                  <wp:effectExtent l="0" t="0" r="8890" b="0"/>
                  <wp:docPr id="137" name="Рисунок 13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7672A4E6" wp14:editId="272D02C4">
                  <wp:extent cx="207645" cy="41275"/>
                  <wp:effectExtent l="0" t="0" r="1905" b="0"/>
                  <wp:docPr id="138" name="Рисунок 13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04CFF2BF" wp14:editId="38A03F30">
                  <wp:extent cx="142875" cy="152400"/>
                  <wp:effectExtent l="0" t="0" r="9525" b="0"/>
                  <wp:docPr id="139" name="Рисунок 139"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Press on the Alert indicator icon in the upper right corner of the chart view. Press Ack button of the alert in the selected alert group. </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Press Settings and select Alarms panel. Press Ack button of the alert to acknowledge the alerts.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76A4D7F2" wp14:editId="2CFD5201">
                  <wp:extent cx="142875" cy="152400"/>
                  <wp:effectExtent l="0" t="0" r="9525" b="0"/>
                  <wp:docPr id="140" name="Рисунок 140" descr="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ncorrect answ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Press the Ack all warnings button.</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No acknowledgment is necessary.</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33 of 44</w:t>
      </w:r>
    </w:p>
    <w:p w:rsidR="001C1EB2" w:rsidRDefault="001C1EB2" w:rsidP="001C1EB2">
      <w:pPr>
        <w:spacing w:before="100" w:beforeAutospacing="1" w:after="100" w:afterAutospacing="1"/>
        <w:rPr>
          <w:sz w:val="23"/>
          <w:szCs w:val="23"/>
        </w:rPr>
      </w:pPr>
      <w:r>
        <w:rPr>
          <w:sz w:val="23"/>
          <w:szCs w:val="23"/>
        </w:rPr>
        <w:t>In the early morning you start your shift. The ECDIS display palette is set to night mode. With the morning sun, it is hard to see the menus.</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B)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D3FCA35" wp14:editId="633CFE90">
                  <wp:extent cx="124460" cy="41275"/>
                  <wp:effectExtent l="0" t="0" r="8890" b="0"/>
                  <wp:docPr id="141" name="Рисунок 14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5FEB3B4" wp14:editId="0740CE9F">
                  <wp:extent cx="124460" cy="41275"/>
                  <wp:effectExtent l="0" t="0" r="8890" b="0"/>
                  <wp:docPr id="142" name="Рисунок 14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C434F26" wp14:editId="1D405726">
                  <wp:extent cx="207645" cy="41275"/>
                  <wp:effectExtent l="0" t="0" r="1905" b="0"/>
                  <wp:docPr id="143" name="Рисунок 14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485C0753" wp14:editId="0D91CFAD">
                  <wp:extent cx="142875" cy="152400"/>
                  <wp:effectExtent l="0" t="0" r="9525" b="0"/>
                  <wp:docPr id="144" name="Рисунок 144"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Change to Day mode palette in Shortcuts panel or by the hotkey F6/F8.</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2DD8CF21" wp14:editId="718EF010">
                  <wp:extent cx="142875" cy="152400"/>
                  <wp:effectExtent l="0" t="0" r="9525" b="0"/>
                  <wp:docPr id="145" name="Рисунок 145"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Display mode under System menu in Settings panel.</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Change to Day mode palette using the ship sensor panel.</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Turn up the brightness on the monitor.</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E)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Pull down the curtains.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F)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Wear sunglasses.</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34 of 44</w:t>
      </w:r>
    </w:p>
    <w:p w:rsidR="001C1EB2" w:rsidRDefault="001C1EB2" w:rsidP="001C1EB2">
      <w:pPr>
        <w:spacing w:before="100" w:beforeAutospacing="1" w:after="100" w:afterAutospacing="1"/>
        <w:rPr>
          <w:sz w:val="23"/>
          <w:szCs w:val="23"/>
        </w:rPr>
      </w:pPr>
      <w:r>
        <w:rPr>
          <w:sz w:val="23"/>
          <w:szCs w:val="23"/>
        </w:rPr>
        <w:t>In case of an alert, the alert indicator starts flashing and the audio sounds, what should you do to clear it?</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lastRenderedPageBreak/>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39C962B" wp14:editId="7939A8F0">
                  <wp:extent cx="124460" cy="41275"/>
                  <wp:effectExtent l="0" t="0" r="8890" b="0"/>
                  <wp:docPr id="146" name="Рисунок 14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412FDAB" wp14:editId="579A53F9">
                  <wp:extent cx="124460" cy="41275"/>
                  <wp:effectExtent l="0" t="0" r="8890" b="0"/>
                  <wp:docPr id="147" name="Рисунок 14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69462E7" wp14:editId="15A323E4">
                  <wp:extent cx="207645" cy="41275"/>
                  <wp:effectExtent l="0" t="0" r="1905" b="0"/>
                  <wp:docPr id="148" name="Рисунок 14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2EA4B1DA" wp14:editId="7F47D1BB">
                  <wp:extent cx="142875" cy="152400"/>
                  <wp:effectExtent l="0" t="0" r="9525" b="0"/>
                  <wp:docPr id="149" name="Рисунок 149"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Acknowledge the alert to clear it.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Do nothing about it as the ECDIS will automatically clear it.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Mute the audio so that the ECDIS is in silent mode.</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35 of 44</w:t>
      </w:r>
    </w:p>
    <w:p w:rsidR="001C1EB2" w:rsidRDefault="001C1EB2" w:rsidP="001C1EB2">
      <w:pPr>
        <w:spacing w:before="100" w:beforeAutospacing="1" w:after="100" w:afterAutospacing="1"/>
        <w:rPr>
          <w:sz w:val="23"/>
          <w:szCs w:val="23"/>
        </w:rPr>
      </w:pPr>
      <w:r>
        <w:rPr>
          <w:sz w:val="23"/>
          <w:szCs w:val="23"/>
        </w:rPr>
        <w:t>While navigating in "Show vessel" mode the ship stays at the upper left corner of the view to your dismay. What can you do to fix it to the lower center?</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B)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145F576" wp14:editId="73E67386">
                  <wp:extent cx="124460" cy="41275"/>
                  <wp:effectExtent l="0" t="0" r="8890" b="0"/>
                  <wp:docPr id="150" name="Рисунок 15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AEADCB5" wp14:editId="4F21E8E4">
                  <wp:extent cx="124460" cy="41275"/>
                  <wp:effectExtent l="0" t="0" r="8890" b="0"/>
                  <wp:docPr id="151" name="Рисунок 15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2F04446" wp14:editId="36781C47">
                  <wp:extent cx="207645" cy="41275"/>
                  <wp:effectExtent l="0" t="0" r="1905" b="0"/>
                  <wp:docPr id="152" name="Рисунок 15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38E1AA62" wp14:editId="44523C3B">
                  <wp:extent cx="142875" cy="152400"/>
                  <wp:effectExtent l="0" t="0" r="9525" b="0"/>
                  <wp:docPr id="153" name="Рисунок 153" descr="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ncorrect answ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Change to ship motion true mode.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21DD79FA" wp14:editId="489D3DCB">
                  <wp:extent cx="142875" cy="152400"/>
                  <wp:effectExtent l="0" t="0" r="9525" b="0"/>
                  <wp:docPr id="154" name="Рисунок 154"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Select navigation area as fixed position under Chart menu in Settings panel.</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Change the ship redraw area.</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Restart the ECDIS.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E)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Click on Keep best scale in Shortcuts panel.</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36 of 44</w:t>
      </w:r>
    </w:p>
    <w:p w:rsidR="001C1EB2" w:rsidRDefault="001C1EB2" w:rsidP="001C1EB2">
      <w:pPr>
        <w:spacing w:before="100" w:beforeAutospacing="1" w:after="100" w:afterAutospacing="1"/>
        <w:rPr>
          <w:sz w:val="23"/>
          <w:szCs w:val="23"/>
        </w:rPr>
      </w:pPr>
      <w:r>
        <w:rPr>
          <w:sz w:val="23"/>
          <w:szCs w:val="23"/>
        </w:rPr>
        <w:t>How do you add a waypoint on a leg of an existing route?</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35863A5" wp14:editId="00F3950D">
                  <wp:extent cx="124460" cy="41275"/>
                  <wp:effectExtent l="0" t="0" r="8890" b="0"/>
                  <wp:docPr id="155" name="Рисунок 155"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BA9BA9D" wp14:editId="5968D6ED">
                  <wp:extent cx="124460" cy="41275"/>
                  <wp:effectExtent l="0" t="0" r="8890" b="0"/>
                  <wp:docPr id="156" name="Рисунок 15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60A28CA" wp14:editId="6ECB91B7">
                  <wp:extent cx="207645" cy="41275"/>
                  <wp:effectExtent l="0" t="0" r="1905" b="0"/>
                  <wp:docPr id="157" name="Рисунок 15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12A20C80" wp14:editId="6DC63714">
                  <wp:extent cx="142875" cy="152400"/>
                  <wp:effectExtent l="0" t="0" r="9525" b="0"/>
                  <wp:docPr id="158" name="Рисунок 158"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Call up the route in edit mode. Move the mouse pointer to the position on a leg where you want to insert a way-point and left click on it.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Call up the route in edit mode. Add waypoint latitude and longitude togehter with other parameter in the waypoint table.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Plot a new route as it is not possible to add waypoints after a route has been created.</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Not possible as you can only add a waypoint to the end of the route.</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37 of 44</w:t>
      </w:r>
    </w:p>
    <w:p w:rsidR="001C1EB2" w:rsidRDefault="001C1EB2" w:rsidP="001C1EB2">
      <w:pPr>
        <w:spacing w:before="100" w:beforeAutospacing="1" w:after="100" w:afterAutospacing="1"/>
        <w:rPr>
          <w:sz w:val="23"/>
          <w:szCs w:val="23"/>
        </w:rPr>
      </w:pPr>
      <w:r>
        <w:rPr>
          <w:sz w:val="23"/>
          <w:szCs w:val="23"/>
        </w:rPr>
        <w:t>You have started on a route. The route monitoring panel is shown. What does DWOL indicate?</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lastRenderedPageBreak/>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83BFD63" wp14:editId="6074BA5F">
                  <wp:extent cx="124460" cy="41275"/>
                  <wp:effectExtent l="0" t="0" r="8890" b="0"/>
                  <wp:docPr id="159" name="Рисунок 159"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791EAE91" wp14:editId="291BEBA3">
                  <wp:extent cx="124460" cy="41275"/>
                  <wp:effectExtent l="0" t="0" r="8890" b="0"/>
                  <wp:docPr id="160" name="Рисунок 16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F2B828A" wp14:editId="333BB60F">
                  <wp:extent cx="207645" cy="41275"/>
                  <wp:effectExtent l="0" t="0" r="1905" b="0"/>
                  <wp:docPr id="161" name="Рисунок 16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14C433B2" wp14:editId="45FFE9C3">
                  <wp:extent cx="142875" cy="152400"/>
                  <wp:effectExtent l="0" t="0" r="9525" b="0"/>
                  <wp:docPr id="162" name="Рисунок 162"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Distance from own ship to the next wheel-over line.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Distance from own ship to the last way point on the route.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Distance from the current wheel-over line to the next wheel-over line.</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38 of 44</w:t>
      </w:r>
    </w:p>
    <w:p w:rsidR="001C1EB2" w:rsidRDefault="001C1EB2" w:rsidP="001C1EB2">
      <w:pPr>
        <w:spacing w:before="100" w:beforeAutospacing="1" w:after="100" w:afterAutospacing="1"/>
        <w:rPr>
          <w:sz w:val="23"/>
          <w:szCs w:val="23"/>
        </w:rPr>
      </w:pPr>
      <w:r>
        <w:rPr>
          <w:sz w:val="23"/>
          <w:szCs w:val="23"/>
        </w:rPr>
        <w:t>What is the difference between 'deep contour' and 'shallow contour' ?</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D) </w:t>
      </w:r>
      <w:r>
        <w:rPr>
          <w:color w:val="8C8C8C"/>
          <w:sz w:val="20"/>
          <w:szCs w:val="20"/>
        </w:rPr>
        <w:br/>
        <w:t xml:space="preserve">You chose: </w:t>
      </w:r>
      <w:r>
        <w:rPr>
          <w:rStyle w:val="a4"/>
          <w:color w:val="8C8C8C"/>
          <w:sz w:val="20"/>
          <w:szCs w:val="20"/>
        </w:rPr>
        <w:t xml:space="preserve">E)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5B7BD3A" wp14:editId="74E3164F">
                  <wp:extent cx="124460" cy="41275"/>
                  <wp:effectExtent l="0" t="0" r="8890" b="0"/>
                  <wp:docPr id="163" name="Рисунок 16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6DBD666" wp14:editId="7ABCF113">
                  <wp:extent cx="124460" cy="41275"/>
                  <wp:effectExtent l="0" t="0" r="8890" b="0"/>
                  <wp:docPr id="164" name="Рисунок 16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D7966EE" wp14:editId="756E8A34">
                  <wp:extent cx="207645" cy="41275"/>
                  <wp:effectExtent l="0" t="0" r="1905" b="0"/>
                  <wp:docPr id="165" name="Рисунок 165"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deep contour is the draft of the ship. The shallow contour is the part of the ship over water at light loads.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Deep contour is where the ship beam (width) is okay, the shallow contour shows places too narrow for the ship.</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shallow contour shows where it is too shallow for the ship to operate. The deep contour shows areas with very safe depths.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2CB8F39D" wp14:editId="4E66984A">
                  <wp:extent cx="142875" cy="152400"/>
                  <wp:effectExtent l="0" t="0" r="9525" b="0"/>
                  <wp:docPr id="166" name="Рисунок 166"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shallow contour is between medium shallow and very shallow areas. The deep contour determines deep water areas.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50ED28F2" wp14:editId="3548B27E">
                  <wp:extent cx="142875" cy="152400"/>
                  <wp:effectExtent l="0" t="0" r="9525" b="0"/>
                  <wp:docPr id="167" name="Рисунок 167" descr="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ncorrect answ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E)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Shallow contour indicates shallow waters, deep contour indicates areas where it is deep enough for the ship to sail.</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39 of 44</w:t>
      </w:r>
    </w:p>
    <w:p w:rsidR="001C1EB2" w:rsidRDefault="001C1EB2" w:rsidP="001C1EB2">
      <w:pPr>
        <w:spacing w:before="100" w:beforeAutospacing="1" w:after="100" w:afterAutospacing="1"/>
        <w:rPr>
          <w:sz w:val="23"/>
          <w:szCs w:val="23"/>
        </w:rPr>
      </w:pPr>
      <w:r>
        <w:rPr>
          <w:sz w:val="23"/>
          <w:szCs w:val="23"/>
        </w:rPr>
        <w:t>What are the coordinates in the status bar showing?</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C) </w:t>
      </w:r>
      <w:r>
        <w:rPr>
          <w:color w:val="8C8C8C"/>
          <w:sz w:val="20"/>
          <w:szCs w:val="20"/>
        </w:rPr>
        <w:br/>
        <w:t xml:space="preserve">You chose: </w:t>
      </w:r>
      <w:r>
        <w:rPr>
          <w:rStyle w:val="a4"/>
          <w:color w:val="8C8C8C"/>
          <w:sz w:val="20"/>
          <w:szCs w:val="20"/>
        </w:rPr>
        <w:t xml:space="preserve">C)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0F458CD" wp14:editId="78FF7FD2">
                  <wp:extent cx="124460" cy="41275"/>
                  <wp:effectExtent l="0" t="0" r="8890" b="0"/>
                  <wp:docPr id="168" name="Рисунок 16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7CD782D6" wp14:editId="72C34D24">
                  <wp:extent cx="124460" cy="41275"/>
                  <wp:effectExtent l="0" t="0" r="8890" b="0"/>
                  <wp:docPr id="169" name="Рисунок 169"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9735297" wp14:editId="68345613">
                  <wp:extent cx="207645" cy="41275"/>
                  <wp:effectExtent l="0" t="0" r="1905" b="0"/>
                  <wp:docPr id="170" name="Рисунок 17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position of the ship.</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next destination of the ship</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3AD71455" wp14:editId="6833DD43">
                  <wp:extent cx="142875" cy="152400"/>
                  <wp:effectExtent l="0" t="0" r="9525" b="0"/>
                  <wp:docPr id="171" name="Рисунок 171"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The position under the cursor.</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40 of 44</w:t>
      </w:r>
    </w:p>
    <w:p w:rsidR="001C1EB2" w:rsidRDefault="001C1EB2" w:rsidP="001C1EB2">
      <w:pPr>
        <w:spacing w:before="100" w:beforeAutospacing="1" w:after="100" w:afterAutospacing="1"/>
        <w:rPr>
          <w:sz w:val="23"/>
          <w:szCs w:val="23"/>
        </w:rPr>
      </w:pPr>
      <w:r>
        <w:rPr>
          <w:sz w:val="23"/>
          <w:szCs w:val="23"/>
        </w:rPr>
        <w:t>Where can you view the update log of a chart?</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lastRenderedPageBreak/>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8BC521F" wp14:editId="5BA72FA0">
                  <wp:extent cx="124460" cy="41275"/>
                  <wp:effectExtent l="0" t="0" r="8890" b="0"/>
                  <wp:docPr id="172" name="Рисунок 17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37DAE817" wp14:editId="64068176">
                  <wp:extent cx="124460" cy="41275"/>
                  <wp:effectExtent l="0" t="0" r="8890" b="0"/>
                  <wp:docPr id="173" name="Рисунок 17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8A1742A" wp14:editId="14F26978">
                  <wp:extent cx="207645" cy="41275"/>
                  <wp:effectExtent l="0" t="0" r="1905" b="0"/>
                  <wp:docPr id="174" name="Рисунок 174"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32C4DDE3" wp14:editId="45811745">
                  <wp:extent cx="142875" cy="152400"/>
                  <wp:effectExtent l="0" t="0" r="9525" b="0"/>
                  <wp:docPr id="175" name="Рисунок 175"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Go to the Chart library, click on Update history of target database. </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Go to the Install Charts, click on Update history of target database.</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Right click on a chart to view the update log.</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41 of 44</w:t>
      </w:r>
    </w:p>
    <w:p w:rsidR="001C1EB2" w:rsidRDefault="001C1EB2" w:rsidP="001C1EB2">
      <w:pPr>
        <w:spacing w:before="100" w:beforeAutospacing="1" w:after="100" w:afterAutospacing="1"/>
        <w:rPr>
          <w:sz w:val="23"/>
          <w:szCs w:val="23"/>
        </w:rPr>
      </w:pPr>
      <w:r>
        <w:rPr>
          <w:sz w:val="23"/>
          <w:szCs w:val="23"/>
        </w:rPr>
        <w:t>How do you check a route for dangers, cautions and chart notes?</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D) </w:t>
      </w:r>
      <w:r>
        <w:rPr>
          <w:color w:val="8C8C8C"/>
          <w:sz w:val="20"/>
          <w:szCs w:val="20"/>
        </w:rPr>
        <w:br/>
        <w:t xml:space="preserve">You chose: </w:t>
      </w:r>
      <w:r>
        <w:rPr>
          <w:rStyle w:val="a4"/>
          <w:color w:val="8C8C8C"/>
          <w:sz w:val="20"/>
          <w:szCs w:val="20"/>
        </w:rPr>
        <w:t xml:space="preserve">A)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46688B0" wp14:editId="6C967A83">
                  <wp:extent cx="124460" cy="41275"/>
                  <wp:effectExtent l="0" t="0" r="8890" b="0"/>
                  <wp:docPr id="176" name="Рисунок 17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3E6E4BB" wp14:editId="2BE1BE90">
                  <wp:extent cx="124460" cy="41275"/>
                  <wp:effectExtent l="0" t="0" r="8890" b="0"/>
                  <wp:docPr id="177" name="Рисунок 17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E5871FB" wp14:editId="72197196">
                  <wp:extent cx="207645" cy="41275"/>
                  <wp:effectExtent l="0" t="0" r="1905" b="0"/>
                  <wp:docPr id="178" name="Рисунок 17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55278BAA" wp14:editId="6925E27B">
                  <wp:extent cx="142875" cy="152400"/>
                  <wp:effectExtent l="0" t="0" r="9525" b="0"/>
                  <wp:docPr id="179" name="Рисунок 179"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By opening up Routes panel, select the target route and click on grounding check.</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By showing the route on the chart and scanning the route visually.</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By showing the route on the chart and right click to select grounding check.</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6D6E6DD6" wp14:editId="40788CD3">
                  <wp:extent cx="142875" cy="152400"/>
                  <wp:effectExtent l="0" t="0" r="9525" b="0"/>
                  <wp:docPr id="180" name="Рисунок 180"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It is done automatically during route editing.</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42 of 44</w:t>
      </w:r>
    </w:p>
    <w:p w:rsidR="001C1EB2" w:rsidRDefault="001C1EB2" w:rsidP="001C1EB2">
      <w:pPr>
        <w:spacing w:before="100" w:beforeAutospacing="1" w:after="100" w:afterAutospacing="1"/>
        <w:rPr>
          <w:sz w:val="23"/>
          <w:szCs w:val="23"/>
        </w:rPr>
      </w:pPr>
      <w:r>
        <w:rPr>
          <w:sz w:val="23"/>
          <w:szCs w:val="23"/>
        </w:rPr>
        <w:t>How can you turn off radar and AIS targets on a cluttered screen?</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B)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6BBF4BA6" wp14:editId="24C606B5">
                  <wp:extent cx="124460" cy="41275"/>
                  <wp:effectExtent l="0" t="0" r="8890" b="0"/>
                  <wp:docPr id="181" name="Рисунок 18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BFC1AB4" wp14:editId="71995A22">
                  <wp:extent cx="124460" cy="41275"/>
                  <wp:effectExtent l="0" t="0" r="8890" b="0"/>
                  <wp:docPr id="182" name="Рисунок 18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2323B607" wp14:editId="2C0ADEC5">
                  <wp:extent cx="207645" cy="41275"/>
                  <wp:effectExtent l="0" t="0" r="1905" b="0"/>
                  <wp:docPr id="183" name="Рисунок 183"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3810F632" wp14:editId="7DC1B2B4">
                  <wp:extent cx="142875" cy="152400"/>
                  <wp:effectExtent l="0" t="0" r="9525" b="0"/>
                  <wp:docPr id="184" name="Рисунок 184"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Turn off the radar targets and AIS in Layer menu.</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0AF19BBB" wp14:editId="71EFFD9E">
                  <wp:extent cx="142875" cy="152400"/>
                  <wp:effectExtent l="0" t="0" r="9525" b="0"/>
                  <wp:docPr id="185" name="Рисунок 185"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Turn off the radar targets and AIS by clicking on the targets display indicator icon in the icon bar in the top right corner of the chart view.</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Turn off the AIS and radar equipment.</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D)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Unplug the sensor wires.</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43 of 44</w:t>
      </w:r>
    </w:p>
    <w:p w:rsidR="001C1EB2" w:rsidRDefault="001C1EB2" w:rsidP="001C1EB2">
      <w:pPr>
        <w:spacing w:before="100" w:beforeAutospacing="1" w:after="100" w:afterAutospacing="1"/>
        <w:rPr>
          <w:sz w:val="23"/>
          <w:szCs w:val="23"/>
        </w:rPr>
      </w:pPr>
      <w:r>
        <w:rPr>
          <w:sz w:val="23"/>
          <w:szCs w:val="23"/>
        </w:rPr>
        <w:t>What do you do when own ship is heading towards an object classified as danger?</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lastRenderedPageBreak/>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A) </w:t>
      </w:r>
      <w:r>
        <w:rPr>
          <w:color w:val="8C8C8C"/>
          <w:sz w:val="20"/>
          <w:szCs w:val="20"/>
        </w:rPr>
        <w:br/>
      </w:r>
      <w:r>
        <w:rPr>
          <w:rStyle w:val="a4"/>
          <w:color w:val="8C8C8C"/>
          <w:sz w:val="20"/>
          <w:szCs w:val="20"/>
        </w:rPr>
        <w:t>Note:</w:t>
      </w:r>
      <w:r>
        <w:rPr>
          <w:color w:val="8C8C8C"/>
          <w:sz w:val="20"/>
          <w:szCs w:val="20"/>
        </w:rPr>
        <w:t xml:space="preserve"> This question displayed answer options in random order when taking this Test.</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EE18871" wp14:editId="4D3C1C36">
                  <wp:extent cx="124460" cy="41275"/>
                  <wp:effectExtent l="0" t="0" r="8890" b="0"/>
                  <wp:docPr id="186" name="Рисунок 186"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16131032" wp14:editId="74611A10">
                  <wp:extent cx="124460" cy="41275"/>
                  <wp:effectExtent l="0" t="0" r="8890" b="0"/>
                  <wp:docPr id="187" name="Рисунок 187"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C31D817" wp14:editId="2F3BC2FF">
                  <wp:extent cx="207645" cy="41275"/>
                  <wp:effectExtent l="0" t="0" r="1905" b="0"/>
                  <wp:docPr id="188" name="Рисунок 188"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22B485E8" wp14:editId="0281E3E3">
                  <wp:extent cx="142875" cy="152400"/>
                  <wp:effectExtent l="0" t="0" r="9525" b="0"/>
                  <wp:docPr id="189" name="Рисунок 189" descr="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orrect answer"/>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Avoid the object at all cost as ignoring it can lead to collision or grounding.</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Exercise caution as the object is part of special navigational conditions.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Proceed with caution if you do not see or sense anything dangerous.</w:t>
            </w:r>
          </w:p>
        </w:tc>
      </w:tr>
    </w:tbl>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1 out of 1</w:t>
      </w:r>
    </w:p>
    <w:p w:rsidR="001C1EB2" w:rsidRDefault="001C1EB2" w:rsidP="001C1EB2">
      <w:pPr>
        <w:pStyle w:val="4"/>
        <w:shd w:val="clear" w:color="auto" w:fill="F5F5F5"/>
        <w:spacing w:before="0" w:beforeAutospacing="0" w:after="0" w:afterAutospacing="0"/>
        <w:rPr>
          <w:rFonts w:eastAsia="Times New Roman"/>
        </w:rPr>
      </w:pPr>
      <w:r>
        <w:rPr>
          <w:rFonts w:eastAsia="Times New Roman"/>
        </w:rPr>
        <w:t>Question 44 of 44</w:t>
      </w:r>
    </w:p>
    <w:p w:rsidR="001C1EB2" w:rsidRDefault="001C1EB2" w:rsidP="001C1EB2">
      <w:pPr>
        <w:spacing w:before="100" w:beforeAutospacing="1" w:after="100" w:afterAutospacing="1"/>
        <w:rPr>
          <w:sz w:val="23"/>
          <w:szCs w:val="23"/>
        </w:rPr>
      </w:pPr>
      <w:r>
        <w:rPr>
          <w:sz w:val="23"/>
          <w:szCs w:val="23"/>
        </w:rPr>
        <w:t>You are told to submit a user permit of the ECDIS for new charts application. Where can you find it?</w:t>
      </w:r>
    </w:p>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 xml:space="preserve">Correct answer: </w:t>
      </w:r>
      <w:r>
        <w:rPr>
          <w:rStyle w:val="a4"/>
          <w:color w:val="8C8C8C"/>
          <w:sz w:val="20"/>
          <w:szCs w:val="20"/>
        </w:rPr>
        <w:t xml:space="preserve">A) </w:t>
      </w:r>
      <w:r>
        <w:rPr>
          <w:color w:val="8C8C8C"/>
          <w:sz w:val="20"/>
          <w:szCs w:val="20"/>
        </w:rPr>
        <w:br/>
        <w:t xml:space="preserve">You chose: </w:t>
      </w:r>
      <w:r>
        <w:rPr>
          <w:rStyle w:val="a4"/>
          <w:color w:val="8C8C8C"/>
          <w:sz w:val="20"/>
          <w:szCs w:val="20"/>
        </w:rPr>
        <w:t xml:space="preserve">B) </w:t>
      </w:r>
    </w:p>
    <w:tbl>
      <w:tblPr>
        <w:tblW w:w="0" w:type="auto"/>
        <w:tblCellMar>
          <w:top w:w="15" w:type="dxa"/>
          <w:left w:w="15" w:type="dxa"/>
          <w:bottom w:w="15" w:type="dxa"/>
          <w:right w:w="15" w:type="dxa"/>
        </w:tblCellMar>
        <w:tblLook w:val="04A0" w:firstRow="1" w:lastRow="0" w:firstColumn="1" w:lastColumn="0" w:noHBand="0" w:noVBand="1"/>
      </w:tblPr>
      <w:tblGrid>
        <w:gridCol w:w="300"/>
        <w:gridCol w:w="345"/>
        <w:gridCol w:w="8325"/>
      </w:tblGrid>
      <w:tr w:rsidR="001C1EB2" w:rsidTr="00D627ED">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4C101D55" wp14:editId="2142239E">
                  <wp:extent cx="124460" cy="41275"/>
                  <wp:effectExtent l="0" t="0" r="8890" b="0"/>
                  <wp:docPr id="190" name="Рисунок 190"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015D37CC" wp14:editId="703246F4">
                  <wp:extent cx="124460" cy="41275"/>
                  <wp:effectExtent l="0" t="0" r="8890" b="0"/>
                  <wp:docPr id="191" name="Рисунок 191"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24460" cy="41275"/>
                          </a:xfrm>
                          <a:prstGeom prst="rect">
                            <a:avLst/>
                          </a:prstGeom>
                          <a:noFill/>
                          <a:ln>
                            <a:noFill/>
                          </a:ln>
                        </pic:spPr>
                      </pic:pic>
                    </a:graphicData>
                  </a:graphic>
                </wp:inline>
              </w:drawing>
            </w:r>
          </w:p>
        </w:tc>
        <w:tc>
          <w:tcPr>
            <w:tcW w:w="0" w:type="auto"/>
            <w:vAlign w:val="center"/>
            <w:hideMark/>
          </w:tcPr>
          <w:p w:rsidR="001C1EB2" w:rsidRDefault="001C1EB2" w:rsidP="00D627ED">
            <w:pPr>
              <w:rPr>
                <w:rFonts w:eastAsia="Times New Roman"/>
              </w:rPr>
            </w:pPr>
            <w:r>
              <w:rPr>
                <w:rFonts w:eastAsia="Times New Roman"/>
                <w:noProof/>
              </w:rPr>
              <w:drawing>
                <wp:inline distT="0" distB="0" distL="0" distR="0" wp14:anchorId="53D8E12C" wp14:editId="424334F8">
                  <wp:extent cx="207645" cy="41275"/>
                  <wp:effectExtent l="0" t="0" r="1905" b="0"/>
                  <wp:docPr id="192" name="Рисунок 192" descr="https://www.classmarker.com/img3/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www.classmarker.com/img3/i.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07645" cy="41275"/>
                          </a:xfrm>
                          <a:prstGeom prst="rect">
                            <a:avLst/>
                          </a:prstGeom>
                          <a:noFill/>
                          <a:ln>
                            <a:noFill/>
                          </a:ln>
                        </pic:spPr>
                      </pic:pic>
                    </a:graphicData>
                  </a:graphic>
                </wp:inline>
              </w:drawing>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2753DBB9" wp14:editId="57210293">
                  <wp:extent cx="142875" cy="152400"/>
                  <wp:effectExtent l="0" t="0" r="9525" b="0"/>
                  <wp:docPr id="193" name="Рисунок 193" descr="Missed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Missed correct answe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A)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Go to System information in Settings where you can save the User permit code to a USB stick.</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r>
              <w:rPr>
                <w:rFonts w:eastAsia="Times New Roman"/>
                <w:noProof/>
              </w:rPr>
              <w:drawing>
                <wp:inline distT="0" distB="0" distL="0" distR="0" wp14:anchorId="286CAE5A" wp14:editId="6C696A37">
                  <wp:extent cx="142875" cy="152400"/>
                  <wp:effectExtent l="0" t="0" r="9525" b="0"/>
                  <wp:docPr id="194" name="Рисунок 194" descr="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ncorrect answe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B)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Go to Install charts in Nav data, look for list of installed permits.</w:t>
            </w:r>
          </w:p>
        </w:tc>
      </w:tr>
      <w:tr w:rsidR="001C1EB2" w:rsidTr="00D627ED">
        <w:tc>
          <w:tcPr>
            <w:tcW w:w="300" w:type="dxa"/>
            <w:tcMar>
              <w:top w:w="15" w:type="dxa"/>
              <w:left w:w="15" w:type="dxa"/>
              <w:bottom w:w="180" w:type="dxa"/>
              <w:right w:w="15" w:type="dxa"/>
            </w:tcMar>
            <w:hideMark/>
          </w:tcPr>
          <w:p w:rsidR="001C1EB2" w:rsidRDefault="001C1EB2" w:rsidP="00D627ED">
            <w:pPr>
              <w:rPr>
                <w:rFonts w:eastAsia="Times New Roman"/>
              </w:rPr>
            </w:pPr>
          </w:p>
        </w:tc>
        <w:tc>
          <w:tcPr>
            <w:tcW w:w="345" w:type="dxa"/>
            <w:tcMar>
              <w:top w:w="15" w:type="dxa"/>
              <w:left w:w="15" w:type="dxa"/>
              <w:bottom w:w="180" w:type="dxa"/>
              <w:right w:w="15" w:type="dxa"/>
            </w:tcMar>
            <w:hideMark/>
          </w:tcPr>
          <w:p w:rsidR="001C1EB2" w:rsidRDefault="001C1EB2" w:rsidP="00D627ED">
            <w:pPr>
              <w:rPr>
                <w:rFonts w:eastAsia="Times New Roman"/>
                <w:b/>
                <w:bCs/>
              </w:rPr>
            </w:pPr>
            <w:r>
              <w:rPr>
                <w:rFonts w:eastAsia="Times New Roman"/>
                <w:b/>
                <w:bCs/>
              </w:rPr>
              <w:t xml:space="preserve">C) </w:t>
            </w:r>
          </w:p>
        </w:tc>
        <w:tc>
          <w:tcPr>
            <w:tcW w:w="8325" w:type="dxa"/>
            <w:tcMar>
              <w:top w:w="15" w:type="dxa"/>
              <w:left w:w="15" w:type="dxa"/>
              <w:bottom w:w="180" w:type="dxa"/>
              <w:right w:w="15" w:type="dxa"/>
            </w:tcMar>
            <w:hideMark/>
          </w:tcPr>
          <w:p w:rsidR="001C1EB2" w:rsidRDefault="001C1EB2" w:rsidP="00D627ED">
            <w:pPr>
              <w:rPr>
                <w:rFonts w:eastAsia="Times New Roman"/>
              </w:rPr>
            </w:pPr>
            <w:r>
              <w:rPr>
                <w:rFonts w:eastAsia="Times New Roman"/>
              </w:rPr>
              <w:t>Call the ECDIS supplier to ask for the user permit.</w:t>
            </w:r>
          </w:p>
        </w:tc>
      </w:tr>
    </w:tbl>
    <w:p w:rsidR="001C1EB2" w:rsidRDefault="001C1EB2" w:rsidP="001C1EB2">
      <w:pPr>
        <w:pStyle w:val="a3"/>
        <w:spacing w:before="180" w:beforeAutospacing="0" w:after="180" w:afterAutospacing="0" w:line="312" w:lineRule="atLeast"/>
        <w:rPr>
          <w:color w:val="8C8C8C"/>
          <w:sz w:val="20"/>
          <w:szCs w:val="20"/>
        </w:rPr>
      </w:pPr>
      <w:r>
        <w:rPr>
          <w:color w:val="8C8C8C"/>
          <w:sz w:val="20"/>
          <w:szCs w:val="20"/>
        </w:rPr>
        <w:t>You did not select all available correct options.</w:t>
      </w:r>
    </w:p>
    <w:p w:rsidR="001C1EB2" w:rsidRDefault="001C1EB2" w:rsidP="001C1EB2">
      <w:pPr>
        <w:rPr>
          <w:rFonts w:eastAsia="Times New Roman"/>
          <w:sz w:val="23"/>
          <w:szCs w:val="23"/>
        </w:rPr>
      </w:pPr>
      <w:r>
        <w:rPr>
          <w:rStyle w:val="a4"/>
          <w:rFonts w:eastAsia="Times New Roman"/>
          <w:sz w:val="23"/>
          <w:szCs w:val="23"/>
        </w:rPr>
        <w:t>Points:</w:t>
      </w:r>
      <w:r>
        <w:rPr>
          <w:rStyle w:val="headlinetop"/>
          <w:rFonts w:eastAsia="Times New Roman"/>
          <w:sz w:val="23"/>
          <w:szCs w:val="23"/>
        </w:rPr>
        <w:t xml:space="preserve"> 0 out of 1</w:t>
      </w:r>
    </w:p>
    <w:p w:rsidR="001C1EB2" w:rsidRDefault="001C1EB2" w:rsidP="001C1EB2">
      <w:pPr>
        <w:spacing w:after="240"/>
        <w:rPr>
          <w:rFonts w:eastAsia="Times New Roman"/>
        </w:rPr>
      </w:pPr>
    </w:p>
    <w:p w:rsidR="00771B71" w:rsidRDefault="00771B71"/>
    <w:sectPr w:rsidR="00771B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B2"/>
    <w:rsid w:val="001C1EB2"/>
    <w:rsid w:val="00676DD4"/>
    <w:rsid w:val="006A1414"/>
    <w:rsid w:val="00771B71"/>
    <w:rsid w:val="00B074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14520-3ECE-4F74-A894-5BA24D19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B2"/>
    <w:pPr>
      <w:spacing w:after="0" w:line="240" w:lineRule="auto"/>
    </w:pPr>
    <w:rPr>
      <w:rFonts w:ascii="Times New Roman" w:eastAsiaTheme="minorEastAsia" w:hAnsi="Times New Roman" w:cs="Times New Roman"/>
      <w:sz w:val="24"/>
      <w:szCs w:val="24"/>
      <w:lang w:eastAsia="uk-UA"/>
    </w:rPr>
  </w:style>
  <w:style w:type="paragraph" w:styleId="4">
    <w:name w:val="heading 4"/>
    <w:basedOn w:val="a"/>
    <w:link w:val="40"/>
    <w:uiPriority w:val="9"/>
    <w:qFormat/>
    <w:rsid w:val="001C1EB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C1EB2"/>
    <w:rPr>
      <w:rFonts w:ascii="Times New Roman" w:eastAsiaTheme="minorEastAsia" w:hAnsi="Times New Roman" w:cs="Times New Roman"/>
      <w:b/>
      <w:bCs/>
      <w:sz w:val="24"/>
      <w:szCs w:val="24"/>
      <w:lang w:eastAsia="uk-UA"/>
    </w:rPr>
  </w:style>
  <w:style w:type="paragraph" w:customStyle="1" w:styleId="msonormal0">
    <w:name w:val="msonormal"/>
    <w:basedOn w:val="a"/>
    <w:rsid w:val="001C1EB2"/>
    <w:pPr>
      <w:spacing w:before="100" w:beforeAutospacing="1" w:after="100" w:afterAutospacing="1"/>
    </w:pPr>
  </w:style>
  <w:style w:type="paragraph" w:customStyle="1" w:styleId="bold">
    <w:name w:val="bold"/>
    <w:basedOn w:val="a"/>
    <w:rsid w:val="001C1EB2"/>
    <w:pPr>
      <w:spacing w:before="100" w:beforeAutospacing="1" w:after="100" w:afterAutospacing="1"/>
    </w:pPr>
    <w:rPr>
      <w:b/>
      <w:bCs/>
    </w:rPr>
  </w:style>
  <w:style w:type="paragraph" w:customStyle="1" w:styleId="sqr">
    <w:name w:val="sqr"/>
    <w:basedOn w:val="a"/>
    <w:rsid w:val="001C1EB2"/>
    <w:pPr>
      <w:spacing w:before="100" w:beforeAutospacing="1" w:after="100" w:afterAutospacing="1"/>
    </w:pPr>
    <w:rPr>
      <w:sz w:val="22"/>
      <w:szCs w:val="22"/>
    </w:rPr>
  </w:style>
  <w:style w:type="paragraph" w:styleId="a3">
    <w:name w:val="Normal (Web)"/>
    <w:basedOn w:val="a"/>
    <w:uiPriority w:val="99"/>
    <w:semiHidden/>
    <w:unhideWhenUsed/>
    <w:rsid w:val="001C1EB2"/>
    <w:pPr>
      <w:spacing w:before="100" w:beforeAutospacing="1" w:after="100" w:afterAutospacing="1"/>
    </w:pPr>
  </w:style>
  <w:style w:type="character" w:styleId="a4">
    <w:name w:val="Strong"/>
    <w:basedOn w:val="a0"/>
    <w:uiPriority w:val="22"/>
    <w:qFormat/>
    <w:rsid w:val="001C1EB2"/>
    <w:rPr>
      <w:b/>
      <w:bCs/>
    </w:rPr>
  </w:style>
  <w:style w:type="character" w:styleId="a5">
    <w:name w:val="Hyperlink"/>
    <w:basedOn w:val="a0"/>
    <w:uiPriority w:val="99"/>
    <w:semiHidden/>
    <w:unhideWhenUsed/>
    <w:rsid w:val="001C1EB2"/>
    <w:rPr>
      <w:color w:val="0000FF"/>
      <w:u w:val="single"/>
    </w:rPr>
  </w:style>
  <w:style w:type="character" w:styleId="a6">
    <w:name w:val="FollowedHyperlink"/>
    <w:basedOn w:val="a0"/>
    <w:uiPriority w:val="99"/>
    <w:semiHidden/>
    <w:unhideWhenUsed/>
    <w:rsid w:val="001C1EB2"/>
    <w:rPr>
      <w:color w:val="800080"/>
      <w:u w:val="single"/>
    </w:rPr>
  </w:style>
  <w:style w:type="character" w:customStyle="1" w:styleId="bbcode">
    <w:name w:val="bbcode"/>
    <w:basedOn w:val="a0"/>
    <w:rsid w:val="001C1EB2"/>
  </w:style>
  <w:style w:type="character" w:customStyle="1" w:styleId="headlinetop">
    <w:name w:val="headlinetop"/>
    <w:basedOn w:val="a0"/>
    <w:rsid w:val="001C1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classmarker.com/img3/i.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classmarker.com/img3/arrow_bluev3.gif" TargetMode="External"/><Relationship Id="rId5" Type="http://schemas.openxmlformats.org/officeDocument/2006/relationships/image" Target="https://www.classmarker.com/img3/wrongv3.png" TargetMode="External"/><Relationship Id="rId4" Type="http://schemas.openxmlformats.org/officeDocument/2006/relationships/image" Target="https://www.classmarker.com/img3/correctv3.p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14309</Words>
  <Characters>8157</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Yullia Leoshek</dc:creator>
  <cp:keywords/>
  <dc:description/>
  <cp:lastModifiedBy>Yullia Leoshek</cp:lastModifiedBy>
  <cp:revision>2</cp:revision>
  <dcterms:created xsi:type="dcterms:W3CDTF">2018-11-11T10:42:00Z</dcterms:created>
  <dcterms:modified xsi:type="dcterms:W3CDTF">2018-11-11T10:45:00Z</dcterms:modified>
</cp:coreProperties>
</file>